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78CE9" w14:textId="177A4222" w:rsidR="00DF79BB" w:rsidRDefault="00797689" w:rsidP="00ED5D83">
      <w:pPr>
        <w:spacing w:before="120" w:after="120"/>
        <w:rPr>
          <w:rFonts w:ascii="Arial" w:hAnsi="Arial" w:cs="Arial"/>
          <w:sz w:val="22"/>
          <w:szCs w:val="22"/>
          <w:lang w:val="pl-PL"/>
        </w:rPr>
      </w:pPr>
      <w:r w:rsidRPr="00797689">
        <w:rPr>
          <w:rFonts w:ascii="Arial" w:hAnsi="Arial" w:cs="Arial"/>
          <w:sz w:val="22"/>
          <w:szCs w:val="22"/>
          <w:lang w:val="pl-PL"/>
        </w:rPr>
        <w:t xml:space="preserve">Clark po raz pierwszy zaprezentuje nową serię </w:t>
      </w:r>
      <w:r w:rsidR="004F30EB">
        <w:rPr>
          <w:rFonts w:ascii="Arial" w:hAnsi="Arial" w:cs="Arial"/>
          <w:sz w:val="22"/>
          <w:szCs w:val="22"/>
          <w:lang w:val="pl-PL"/>
        </w:rPr>
        <w:t>C</w:t>
      </w:r>
      <w:r w:rsidRPr="00797689">
        <w:rPr>
          <w:rFonts w:ascii="Arial" w:hAnsi="Arial" w:cs="Arial"/>
          <w:sz w:val="22"/>
          <w:szCs w:val="22"/>
          <w:lang w:val="pl-PL"/>
        </w:rPr>
        <w:t>rossover na targach LogiMAT 2025</w:t>
      </w:r>
    </w:p>
    <w:p w14:paraId="234ECE79" w14:textId="77777777" w:rsidR="00797689" w:rsidRPr="001D456F" w:rsidRDefault="00797689" w:rsidP="00ED5D83">
      <w:pPr>
        <w:spacing w:before="120" w:after="120"/>
        <w:rPr>
          <w:rFonts w:ascii="Arial" w:hAnsi="Arial" w:cs="Arial"/>
          <w:b/>
          <w:sz w:val="22"/>
          <w:szCs w:val="22"/>
          <w:lang w:val="pl-PL"/>
        </w:rPr>
      </w:pPr>
    </w:p>
    <w:p w14:paraId="54ECAE6D" w14:textId="7431D363" w:rsidR="00DF79BB" w:rsidRPr="002B0D01" w:rsidRDefault="00797689" w:rsidP="00DF79BB">
      <w:pPr>
        <w:rPr>
          <w:rFonts w:ascii="Arial" w:hAnsi="Arial" w:cs="Arial"/>
          <w:b/>
          <w:bCs/>
          <w:sz w:val="32"/>
          <w:szCs w:val="32"/>
          <w:lang w:val="pl-PL"/>
        </w:rPr>
      </w:pPr>
      <w:r w:rsidRPr="00797689">
        <w:rPr>
          <w:rFonts w:ascii="Arial" w:hAnsi="Arial" w:cs="Arial"/>
          <w:b/>
          <w:bCs/>
          <w:sz w:val="32"/>
          <w:szCs w:val="32"/>
          <w:lang w:val="pl-PL"/>
        </w:rPr>
        <w:t>Clark</w:t>
      </w:r>
      <w:r w:rsidR="009705EE">
        <w:rPr>
          <w:rFonts w:ascii="Arial" w:hAnsi="Arial" w:cs="Arial"/>
          <w:b/>
          <w:bCs/>
          <w:sz w:val="32"/>
          <w:szCs w:val="32"/>
          <w:lang w:val="pl-PL"/>
        </w:rPr>
        <w:t xml:space="preserve"> Crossover</w:t>
      </w:r>
      <w:r w:rsidRPr="00797689">
        <w:rPr>
          <w:rFonts w:ascii="Arial" w:hAnsi="Arial" w:cs="Arial"/>
          <w:b/>
          <w:bCs/>
          <w:sz w:val="32"/>
          <w:szCs w:val="32"/>
          <w:lang w:val="pl-PL"/>
        </w:rPr>
        <w:t xml:space="preserve"> </w:t>
      </w:r>
      <w:r w:rsidR="009705EE">
        <w:rPr>
          <w:rFonts w:ascii="Arial" w:hAnsi="Arial" w:cs="Arial"/>
          <w:b/>
          <w:bCs/>
          <w:sz w:val="32"/>
          <w:szCs w:val="32"/>
          <w:lang w:val="pl-PL"/>
        </w:rPr>
        <w:t xml:space="preserve">– </w:t>
      </w:r>
      <w:r w:rsidR="004F30EB">
        <w:rPr>
          <w:rFonts w:ascii="Arial" w:hAnsi="Arial" w:cs="Arial"/>
          <w:b/>
          <w:bCs/>
          <w:sz w:val="32"/>
          <w:szCs w:val="32"/>
          <w:lang w:val="pl-PL"/>
        </w:rPr>
        <w:t xml:space="preserve">idealna </w:t>
      </w:r>
      <w:r w:rsidR="009705EE">
        <w:rPr>
          <w:rFonts w:ascii="Arial" w:hAnsi="Arial" w:cs="Arial"/>
          <w:b/>
          <w:bCs/>
          <w:sz w:val="32"/>
          <w:szCs w:val="32"/>
          <w:lang w:val="pl-PL"/>
        </w:rPr>
        <w:t xml:space="preserve">alternatywa dla </w:t>
      </w:r>
      <w:r w:rsidRPr="00797689">
        <w:rPr>
          <w:rFonts w:ascii="Arial" w:hAnsi="Arial" w:cs="Arial"/>
          <w:b/>
          <w:bCs/>
          <w:sz w:val="32"/>
          <w:szCs w:val="32"/>
          <w:lang w:val="pl-PL"/>
        </w:rPr>
        <w:t>silnik</w:t>
      </w:r>
      <w:r w:rsidR="009705EE">
        <w:rPr>
          <w:rFonts w:ascii="Arial" w:hAnsi="Arial" w:cs="Arial"/>
          <w:b/>
          <w:bCs/>
          <w:sz w:val="32"/>
          <w:szCs w:val="32"/>
          <w:lang w:val="pl-PL"/>
        </w:rPr>
        <w:t>ów</w:t>
      </w:r>
      <w:r w:rsidRPr="00797689">
        <w:rPr>
          <w:rFonts w:ascii="Arial" w:hAnsi="Arial" w:cs="Arial"/>
          <w:b/>
          <w:bCs/>
          <w:sz w:val="32"/>
          <w:szCs w:val="32"/>
          <w:lang w:val="pl-PL"/>
        </w:rPr>
        <w:t xml:space="preserve"> spalinow</w:t>
      </w:r>
      <w:r w:rsidR="009705EE">
        <w:rPr>
          <w:rFonts w:ascii="Arial" w:hAnsi="Arial" w:cs="Arial"/>
          <w:b/>
          <w:bCs/>
          <w:sz w:val="32"/>
          <w:szCs w:val="32"/>
          <w:lang w:val="pl-PL"/>
        </w:rPr>
        <w:t>ych</w:t>
      </w:r>
    </w:p>
    <w:p w14:paraId="57D5AF13" w14:textId="77777777" w:rsidR="001B22F2" w:rsidRPr="002B0D01" w:rsidRDefault="001B22F2" w:rsidP="008573E9">
      <w:pPr>
        <w:spacing w:before="120" w:line="360" w:lineRule="auto"/>
        <w:rPr>
          <w:rFonts w:ascii="Arial" w:hAnsi="Arial" w:cs="Arial"/>
          <w:sz w:val="22"/>
          <w:szCs w:val="22"/>
          <w:lang w:val="pl-PL"/>
        </w:rPr>
      </w:pPr>
    </w:p>
    <w:p w14:paraId="337D9C77" w14:textId="29122F05" w:rsidR="00797689" w:rsidRPr="00C60180" w:rsidRDefault="00A11AF7" w:rsidP="00797689">
      <w:p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  <w:lang w:val="pl-PL"/>
        </w:rPr>
      </w:pPr>
      <w:r w:rsidRPr="009705EE">
        <w:rPr>
          <w:rFonts w:ascii="Arial" w:hAnsi="Arial" w:cs="Arial"/>
          <w:b/>
          <w:sz w:val="22"/>
          <w:szCs w:val="22"/>
        </w:rPr>
        <w:t xml:space="preserve">Duisburg, </w:t>
      </w:r>
      <w:r w:rsidR="00FB0E76">
        <w:rPr>
          <w:rFonts w:ascii="Arial" w:hAnsi="Arial" w:cs="Arial"/>
          <w:b/>
          <w:sz w:val="22"/>
          <w:szCs w:val="22"/>
        </w:rPr>
        <w:t>1</w:t>
      </w:r>
      <w:r w:rsidR="00E8372C" w:rsidRPr="009705EE">
        <w:rPr>
          <w:rFonts w:ascii="Arial" w:hAnsi="Arial" w:cs="Arial"/>
          <w:b/>
          <w:sz w:val="22"/>
          <w:szCs w:val="22"/>
        </w:rPr>
        <w:t>1</w:t>
      </w:r>
      <w:r w:rsidR="00E51B09" w:rsidRPr="009705EE">
        <w:rPr>
          <w:rFonts w:ascii="Arial" w:hAnsi="Arial" w:cs="Arial"/>
          <w:b/>
          <w:sz w:val="22"/>
          <w:szCs w:val="22"/>
        </w:rPr>
        <w:t xml:space="preserve"> </w:t>
      </w:r>
      <w:r w:rsidR="00797689" w:rsidRPr="009705EE">
        <w:rPr>
          <w:rFonts w:ascii="Arial" w:hAnsi="Arial" w:cs="Arial"/>
          <w:b/>
          <w:sz w:val="22"/>
          <w:szCs w:val="22"/>
        </w:rPr>
        <w:t>marca</w:t>
      </w:r>
      <w:r w:rsidR="003D2A60" w:rsidRPr="009705EE">
        <w:rPr>
          <w:rFonts w:ascii="Arial" w:hAnsi="Arial" w:cs="Arial"/>
          <w:b/>
          <w:sz w:val="22"/>
          <w:szCs w:val="22"/>
        </w:rPr>
        <w:t xml:space="preserve"> </w:t>
      </w:r>
      <w:r w:rsidR="00E51B09" w:rsidRPr="009705EE">
        <w:rPr>
          <w:rFonts w:ascii="Arial" w:hAnsi="Arial" w:cs="Arial"/>
          <w:b/>
          <w:sz w:val="22"/>
          <w:szCs w:val="22"/>
        </w:rPr>
        <w:t>202</w:t>
      </w:r>
      <w:r w:rsidR="003D2A60" w:rsidRPr="009705EE">
        <w:rPr>
          <w:rFonts w:ascii="Arial" w:hAnsi="Arial" w:cs="Arial"/>
          <w:b/>
          <w:sz w:val="22"/>
          <w:szCs w:val="22"/>
        </w:rPr>
        <w:t>5</w:t>
      </w:r>
      <w:r w:rsidR="00C732E3" w:rsidRPr="009705EE">
        <w:rPr>
          <w:rFonts w:ascii="Arial" w:hAnsi="Arial" w:cs="Arial"/>
          <w:b/>
          <w:sz w:val="22"/>
          <w:szCs w:val="22"/>
        </w:rPr>
        <w:t xml:space="preserve"> </w:t>
      </w:r>
      <w:r w:rsidR="00EE6E9C" w:rsidRPr="009705EE">
        <w:rPr>
          <w:rFonts w:ascii="Arial" w:hAnsi="Arial" w:cs="Arial"/>
          <w:b/>
          <w:sz w:val="22"/>
          <w:szCs w:val="22"/>
        </w:rPr>
        <w:t xml:space="preserve">– </w:t>
      </w:r>
      <w:r w:rsidR="00797689" w:rsidRPr="009705EE">
        <w:rPr>
          <w:rFonts w:ascii="Arial" w:hAnsi="Arial" w:cs="Arial"/>
          <w:bCs/>
          <w:sz w:val="22"/>
          <w:szCs w:val="22"/>
        </w:rPr>
        <w:t xml:space="preserve">Get </w:t>
      </w:r>
      <w:r w:rsidR="00797689" w:rsidRPr="009705EE">
        <w:rPr>
          <w:rFonts w:ascii="Arial" w:hAnsi="Arial" w:cs="Arial"/>
          <w:bCs/>
          <w:color w:val="000000" w:themeColor="text1"/>
          <w:sz w:val="22"/>
          <w:szCs w:val="22"/>
        </w:rPr>
        <w:t xml:space="preserve">Electrified with Crossover Technology! </w:t>
      </w:r>
      <w:r w:rsidR="00797689" w:rsidRPr="00C60180">
        <w:rPr>
          <w:rFonts w:ascii="Arial" w:hAnsi="Arial" w:cs="Arial"/>
          <w:bCs/>
          <w:color w:val="000000" w:themeColor="text1"/>
          <w:sz w:val="22"/>
          <w:szCs w:val="22"/>
          <w:lang w:val="pl-PL"/>
        </w:rPr>
        <w:t xml:space="preserve">Pod takim hasłem specjalista w dziedzinie wózków przemysłowych Clark po raz pierwszy zaprezentuje publicznie nową serię Crossover na targach LogiMAT 2025 w Stuttgarcie. Modele Crossover łączą w sobie zalety przyjaznych dla środowiska elektrycznych wózków widłowych z wszechstronnością i wytrzymałością tradycyjnych wózków widłowych z silnikami wysokoprężnymi i LPG. Clark wyznacza w ten sposób nowe standardy w zakresie obsługi materiałów, szczególnie w przypadku intensywnych zastosowań wewnątrz i na zewnątrz budynków. Kolejna cecha szczególna: Clark od dłuższego czasu ponownie nadaje </w:t>
      </w:r>
      <w:r w:rsidR="004B2CD1">
        <w:rPr>
          <w:rFonts w:ascii="Arial" w:hAnsi="Arial" w:cs="Arial"/>
          <w:bCs/>
          <w:color w:val="000000" w:themeColor="text1"/>
          <w:sz w:val="22"/>
          <w:szCs w:val="22"/>
          <w:lang w:val="pl-PL"/>
        </w:rPr>
        <w:t xml:space="preserve">swoim </w:t>
      </w:r>
      <w:r w:rsidR="00797689" w:rsidRPr="00C60180">
        <w:rPr>
          <w:rFonts w:ascii="Arial" w:hAnsi="Arial" w:cs="Arial"/>
          <w:bCs/>
          <w:color w:val="000000" w:themeColor="text1"/>
          <w:sz w:val="22"/>
          <w:szCs w:val="22"/>
          <w:lang w:val="pl-PL"/>
        </w:rPr>
        <w:t xml:space="preserve">wózkom widłowym nazwy produktów. L25-35XE jest znany </w:t>
      </w:r>
      <w:r w:rsidR="004B2CD1">
        <w:rPr>
          <w:rFonts w:ascii="Arial" w:hAnsi="Arial" w:cs="Arial"/>
          <w:bCs/>
          <w:color w:val="000000" w:themeColor="text1"/>
          <w:sz w:val="22"/>
          <w:szCs w:val="22"/>
          <w:lang w:val="pl-PL"/>
        </w:rPr>
        <w:t xml:space="preserve">teraz </w:t>
      </w:r>
      <w:r w:rsidR="00797689" w:rsidRPr="00C60180">
        <w:rPr>
          <w:rFonts w:ascii="Arial" w:hAnsi="Arial" w:cs="Arial"/>
          <w:bCs/>
          <w:color w:val="000000" w:themeColor="text1"/>
          <w:sz w:val="22"/>
          <w:szCs w:val="22"/>
          <w:lang w:val="pl-PL"/>
        </w:rPr>
        <w:t>jako „Raider”, a S25-35XE jako „Renegade”.</w:t>
      </w:r>
    </w:p>
    <w:p w14:paraId="74E85C91" w14:textId="77777777" w:rsidR="00797689" w:rsidRPr="00C60180" w:rsidRDefault="00797689" w:rsidP="00797689">
      <w:p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  <w:lang w:val="pl-PL"/>
        </w:rPr>
      </w:pPr>
    </w:p>
    <w:p w14:paraId="10BED2E9" w14:textId="50FBABD0" w:rsidR="00797689" w:rsidRPr="00C60180" w:rsidRDefault="00797689" w:rsidP="00797689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C60180">
        <w:rPr>
          <w:rFonts w:ascii="Arial" w:hAnsi="Arial" w:cs="Arial"/>
          <w:b/>
          <w:sz w:val="22"/>
          <w:szCs w:val="22"/>
          <w:lang w:val="pl-PL"/>
        </w:rPr>
        <w:t xml:space="preserve">Odpowiedni model </w:t>
      </w:r>
      <w:r w:rsidR="004B2CD1">
        <w:rPr>
          <w:rFonts w:ascii="Arial" w:hAnsi="Arial" w:cs="Arial"/>
          <w:b/>
          <w:sz w:val="22"/>
          <w:szCs w:val="22"/>
          <w:lang w:val="pl-PL"/>
        </w:rPr>
        <w:t>C</w:t>
      </w:r>
      <w:r w:rsidRPr="00C60180">
        <w:rPr>
          <w:rFonts w:ascii="Arial" w:hAnsi="Arial" w:cs="Arial"/>
          <w:b/>
          <w:sz w:val="22"/>
          <w:szCs w:val="22"/>
          <w:lang w:val="pl-PL"/>
        </w:rPr>
        <w:t>rossover dla każdego zastosowania</w:t>
      </w:r>
    </w:p>
    <w:p w14:paraId="03AE0126" w14:textId="77777777" w:rsidR="00797689" w:rsidRPr="00C60180" w:rsidRDefault="00797689" w:rsidP="00797689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456ED3BD" w14:textId="77777777" w:rsidR="00797689" w:rsidRPr="00C60180" w:rsidRDefault="00797689" w:rsidP="0079768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Dwie nowe serie crossover L25-35XE i S25-35XE o udźwigu od 2,5 do 3,5 tony są kolejnym logicznym krokiem firmy Clark w jej wysiłkach na rzecz dalszej elektryfikacji gamy produktów wózków widłowych z przeciwwagą Clark i zwiększenia wydajności elektrycznych wózków widłowych do takiego stopnia, aby mogły one zastąpić wózki spalinowe we wszystkich obszarach zastosowań. </w:t>
      </w:r>
    </w:p>
    <w:p w14:paraId="47BDD7B2" w14:textId="77777777" w:rsidR="00797689" w:rsidRPr="00C60180" w:rsidRDefault="00797689" w:rsidP="0079768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9089FEE" w14:textId="24103A9C" w:rsidR="00797689" w:rsidRPr="00C60180" w:rsidRDefault="00797689" w:rsidP="0079768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Aby spełnić ten wymóg, Raider i Renegade, są montowane na wypróbowanym i przetestowanym podwoziu Clark </w:t>
      </w:r>
      <w:r w:rsidR="004B2CD1">
        <w:rPr>
          <w:rFonts w:ascii="Arial" w:hAnsi="Arial" w:cs="Arial"/>
          <w:bCs/>
          <w:sz w:val="22"/>
          <w:szCs w:val="22"/>
          <w:lang w:val="pl-PL"/>
        </w:rPr>
        <w:t xml:space="preserve">pochodzącym od 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wózków widłowych napędzanych silnikiem spalinowym. Zaletą tego rozwiązania jest to, że elektryczne wózki widłowe typu </w:t>
      </w:r>
      <w:r w:rsidR="004B2CD1">
        <w:rPr>
          <w:rFonts w:ascii="Arial" w:hAnsi="Arial" w:cs="Arial"/>
          <w:bCs/>
          <w:sz w:val="22"/>
          <w:szCs w:val="22"/>
          <w:lang w:val="pl-PL"/>
        </w:rPr>
        <w:t>C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rossover </w:t>
      </w:r>
      <w:r w:rsidRPr="00C60180">
        <w:rPr>
          <w:rFonts w:ascii="Arial" w:hAnsi="Arial" w:cs="Arial"/>
          <w:bCs/>
          <w:sz w:val="22"/>
          <w:szCs w:val="22"/>
          <w:lang w:val="pl-PL"/>
        </w:rPr>
        <w:lastRenderedPageBreak/>
        <w:t xml:space="preserve">mają nie tylko wysoki prześwit wózków </w:t>
      </w:r>
      <w:r w:rsidR="004B2CD1">
        <w:rPr>
          <w:rFonts w:ascii="Arial" w:hAnsi="Arial" w:cs="Arial"/>
          <w:bCs/>
          <w:sz w:val="22"/>
          <w:szCs w:val="22"/>
          <w:lang w:val="pl-PL"/>
        </w:rPr>
        <w:t>spalinowych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, ale także odpowiednio większe i bardziej wytrzymałe opony oraz większą przestrzeń na nogi dla operatora. Dzięki temu pojazdy te doskonale nadają się do użytku na zewnątrz - zwłaszcza na nierównym terenie lub wybojach. Z drugiej strony, wózki typu </w:t>
      </w:r>
      <w:r w:rsidR="004B2CD1">
        <w:rPr>
          <w:rFonts w:ascii="Arial" w:hAnsi="Arial" w:cs="Arial"/>
          <w:bCs/>
          <w:sz w:val="22"/>
          <w:szCs w:val="22"/>
          <w:lang w:val="pl-PL"/>
        </w:rPr>
        <w:t>C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rossover osiągają również porównywalne wartości z silnikami spalinowymi pod względem prędkości jazdy, szerokości korytarza roboczego, promienia skrętu i zdolności pokonywania wzniesień. Dzięki wodoodpornym komponentom, takim jak stopień ochrony IP54 napędu i silnika hydraulicznego, mogą być one bezproblemowo używane w wilgotnym środowisku pracy lub na zewnątrz przy złej pogodzie. </w:t>
      </w:r>
    </w:p>
    <w:p w14:paraId="3AEC4640" w14:textId="77777777" w:rsidR="00797689" w:rsidRPr="00C60180" w:rsidRDefault="00797689" w:rsidP="0079768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36D0EB6A" w14:textId="285C8B9A" w:rsidR="00362A58" w:rsidRPr="00C60180" w:rsidRDefault="00362A58" w:rsidP="00362A5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Wydajne, </w:t>
      </w:r>
      <w:r w:rsidR="004B2CD1" w:rsidRPr="00C60180">
        <w:rPr>
          <w:rFonts w:ascii="Arial" w:hAnsi="Arial" w:cs="Arial"/>
          <w:bCs/>
          <w:sz w:val="22"/>
          <w:szCs w:val="22"/>
          <w:lang w:val="pl-PL"/>
        </w:rPr>
        <w:t>bezemisyjne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 akumulatory litowo-jonowe oparte na technologii fosforanu litowo-żelazowego (Li-FePO4) zapewniają również wydajną jazdę z długim czasem pracy i krótkim czasem ładowania. Dostępne są różne pojemności akumulatorów i ładowarki w zależności od zapotrzebowania na moc, w tym </w:t>
      </w:r>
      <w:r w:rsidR="004B2CD1">
        <w:rPr>
          <w:rFonts w:ascii="Arial" w:hAnsi="Arial" w:cs="Arial"/>
          <w:bCs/>
          <w:sz w:val="22"/>
          <w:szCs w:val="22"/>
          <w:lang w:val="pl-PL"/>
        </w:rPr>
        <w:t xml:space="preserve">wbudowana 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ładowarka </w:t>
      </w:r>
      <w:r w:rsidR="004B2CD1">
        <w:rPr>
          <w:rFonts w:ascii="Arial" w:hAnsi="Arial" w:cs="Arial"/>
          <w:bCs/>
          <w:sz w:val="22"/>
          <w:szCs w:val="22"/>
          <w:lang w:val="pl-PL"/>
        </w:rPr>
        <w:t>pokładowa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. Umożliwia to szybkie i elastyczne ładowanie w dowolnym miejscu i czasie - w pomieszczeniach lub na zewnątrz. Wszystkie te cechy sprawiają, że Raider i Renegade są idealnym wyborem do wymagających zastosowań wewnętrznych i zewnętrznych, w których priorytetem jest wysoka wydajność. </w:t>
      </w:r>
    </w:p>
    <w:p w14:paraId="07E406E5" w14:textId="77777777" w:rsidR="00362A58" w:rsidRPr="00C60180" w:rsidRDefault="00362A58" w:rsidP="00362A5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2063A9B9" w14:textId="650057AE" w:rsidR="00362A58" w:rsidRPr="00C60180" w:rsidRDefault="00362A58" w:rsidP="00362A58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C60180">
        <w:rPr>
          <w:rFonts w:ascii="Arial" w:hAnsi="Arial" w:cs="Arial"/>
          <w:b/>
          <w:sz w:val="22"/>
          <w:szCs w:val="22"/>
          <w:lang w:val="pl-PL"/>
        </w:rPr>
        <w:t xml:space="preserve">Clark Raider - solidna i wytrzymała maszyna do pracy </w:t>
      </w:r>
      <w:r w:rsidR="004B2CD1">
        <w:rPr>
          <w:rFonts w:ascii="Arial" w:hAnsi="Arial" w:cs="Arial"/>
          <w:b/>
          <w:sz w:val="22"/>
          <w:szCs w:val="22"/>
          <w:lang w:val="pl-PL"/>
        </w:rPr>
        <w:t>wielozmianowej</w:t>
      </w:r>
    </w:p>
    <w:p w14:paraId="2A72E40B" w14:textId="77777777" w:rsidR="00362A58" w:rsidRPr="00C60180" w:rsidRDefault="00362A58" w:rsidP="00362A5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14A33890" w14:textId="7FBE2A5D" w:rsidR="00362A58" w:rsidRPr="00C60180" w:rsidRDefault="00362A58" w:rsidP="00362A5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Seria Raider (L25-35XE) otwiera drzwi do segmentu </w:t>
      </w:r>
      <w:r w:rsidR="004B2CD1">
        <w:rPr>
          <w:rFonts w:ascii="Arial" w:hAnsi="Arial" w:cs="Arial"/>
          <w:bCs/>
          <w:sz w:val="22"/>
          <w:szCs w:val="22"/>
          <w:lang w:val="pl-PL"/>
        </w:rPr>
        <w:t>C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rossover. Oferuje </w:t>
      </w:r>
      <w:r w:rsidR="004F30EB">
        <w:rPr>
          <w:rFonts w:ascii="Arial" w:hAnsi="Arial" w:cs="Arial"/>
          <w:bCs/>
          <w:sz w:val="22"/>
          <w:szCs w:val="22"/>
          <w:lang w:val="pl-PL"/>
        </w:rPr>
        <w:t>operatorom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 przyjazną dla środowiska i solidną alternatywę dla wózków widłowych z silnikami spalinowymi. Pojazdy te charakteryzują się doskonałą widocznością we wszystkich kierunkach, przewidywalnym zachowaniem podczas jazdy i ergonomicznym fotelem operatora z obszerną przestrzenią na nogi. Dzięki temu Raider zapewnia pracę bez zmęczenia, nawet podczas długich zmian. Napęd elektryczny zapewnia mocne przyspieszenie dzięki natychmiastowo dostępnemu maksymalnemu momentowi obrotowemu </w:t>
      </w:r>
      <w:r w:rsidRPr="00C60180">
        <w:rPr>
          <w:rFonts w:ascii="Arial" w:hAnsi="Arial" w:cs="Arial"/>
          <w:bCs/>
          <w:sz w:val="22"/>
          <w:szCs w:val="22"/>
          <w:lang w:val="pl-PL"/>
        </w:rPr>
        <w:lastRenderedPageBreak/>
        <w:t>i optymalnemu dostarczaniu mocy. Wytrzymały Raider osiąga maksymalną prędkość jazdy 19 km/h.</w:t>
      </w:r>
    </w:p>
    <w:p w14:paraId="54BDB97D" w14:textId="77777777" w:rsidR="00362A58" w:rsidRPr="00C60180" w:rsidRDefault="00362A58" w:rsidP="00362A5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0D81CDB3" w14:textId="77777777" w:rsidR="00362A58" w:rsidRPr="00C60180" w:rsidRDefault="00362A58" w:rsidP="00362A5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Dzięki doskonałej widoczności ładunku i otoczenia we wszystkich kierunkach, gwarantowana jest bezpieczna praca. Inteligentne rozmieszczenie elementów sterujących zmniejsza obciążenie fizyczne kierowcy i umożliwia łatwą obsługę bez zbędnych ruchów ramion i barków. W pełni amortyzowany, wygodny fotel pochłania wstrząsy i wibracje na nierównym podłożu. Funkcja rampy zapobiega niezamierzonemu przyspieszaniu lub staczaniu się do tyłu na rampach i pochyłościach. </w:t>
      </w:r>
    </w:p>
    <w:p w14:paraId="47BD04F9" w14:textId="77777777" w:rsidR="00362A58" w:rsidRPr="00C60180" w:rsidRDefault="00362A58" w:rsidP="00362A5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408B0F8A" w14:textId="77777777" w:rsidR="00EB1DAA" w:rsidRPr="00C60180" w:rsidRDefault="00EB1DAA" w:rsidP="00EB1DAA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Seria Raider jest wyposażona w nowoczesny kolorowy wyświetlacz LCD o przekątnej 4,3 cala, który dostarcza informacji o wszystkich ważnych parametrach jazdy. Dostępne są trzy tryby jazdy w celu dostosowania charakterystyki jazdy do zastosowania: H (High), S (Standard) i E (Eco). Dla dodatkowego bezpieczeństwa seria L25-35XE jest wyposażona w system obecności operatora (OPS). OPS automatycznie wyłącza funkcje hydrauliczne i napędowe, gdy operator opuszcza fotel operatora. Wózek można przemieszczać tylko wtedy, gdy operator siedzi i kontroluje pojazd. </w:t>
      </w:r>
    </w:p>
    <w:p w14:paraId="31DFFAE6" w14:textId="77777777" w:rsidR="00EB1DAA" w:rsidRPr="00C60180" w:rsidRDefault="00EB1DAA" w:rsidP="00EB1DAA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8A91441" w14:textId="462133B1" w:rsidR="00EB1DAA" w:rsidRPr="00C60180" w:rsidRDefault="00EB1DAA" w:rsidP="00EB1DAA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>Aby dostosować Raider do różnych zastosowań, Clark oferuje</w:t>
      </w:r>
      <w:r w:rsidR="004B2CD1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C60180">
        <w:rPr>
          <w:rFonts w:ascii="Arial" w:hAnsi="Arial" w:cs="Arial"/>
          <w:bCs/>
          <w:sz w:val="22"/>
          <w:szCs w:val="22"/>
          <w:lang w:val="pl-PL"/>
        </w:rPr>
        <w:t>różne fotele operatora, niebieskie światła ostrzegawcze LED jako wizualne ostrzeżenie o cofaniu, dodatkowe funkcje hydrauliczne dla osprzętu, pozycjonery wideł z funkcją przesuwu bocznego.</w:t>
      </w:r>
    </w:p>
    <w:p w14:paraId="097B057E" w14:textId="77777777" w:rsidR="00EB1DAA" w:rsidRPr="00C60180" w:rsidRDefault="00EB1DAA" w:rsidP="00EB1DAA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EA68C26" w14:textId="77777777" w:rsidR="00BB1F02" w:rsidRPr="00C60180" w:rsidRDefault="00BB1F02" w:rsidP="00BB1F02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C60180">
        <w:rPr>
          <w:rFonts w:ascii="Arial" w:hAnsi="Arial" w:cs="Arial"/>
          <w:b/>
          <w:sz w:val="22"/>
          <w:szCs w:val="22"/>
          <w:lang w:val="pl-PL"/>
        </w:rPr>
        <w:t>Clark Renegade - Moc dla wymagających klientów</w:t>
      </w:r>
    </w:p>
    <w:p w14:paraId="365B69D1" w14:textId="77777777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BF752DC" w14:textId="591000D9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Clark Renegade (S25-35XE) został zaprojektowany dla </w:t>
      </w:r>
      <w:r w:rsidR="004F30EB">
        <w:rPr>
          <w:rFonts w:ascii="Arial" w:hAnsi="Arial" w:cs="Arial"/>
          <w:bCs/>
          <w:sz w:val="22"/>
          <w:szCs w:val="22"/>
          <w:lang w:val="pl-PL"/>
        </w:rPr>
        <w:t>klientów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, którzy chcą korzystać z zalet serii Clark S - Inteligentny. Mocny. Bezpieczny. - i nie chcą się bez nich obejść. Zbudowane na sprawdzonym podwoziu wózków widłowych serii S z silnikiem </w:t>
      </w:r>
      <w:r w:rsidR="004F30EB">
        <w:rPr>
          <w:rFonts w:ascii="Arial" w:hAnsi="Arial" w:cs="Arial"/>
          <w:bCs/>
          <w:sz w:val="22"/>
          <w:szCs w:val="22"/>
          <w:lang w:val="pl-PL"/>
        </w:rPr>
        <w:t>spalinowym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, </w:t>
      </w:r>
      <w:r w:rsidRPr="00C60180">
        <w:rPr>
          <w:rFonts w:ascii="Arial" w:hAnsi="Arial" w:cs="Arial"/>
          <w:bCs/>
          <w:sz w:val="22"/>
          <w:szCs w:val="22"/>
          <w:lang w:val="pl-PL"/>
        </w:rPr>
        <w:lastRenderedPageBreak/>
        <w:t xml:space="preserve">modele te, podobnie jak seria S Electric, mają imponujący zakres funkcji bezpieczeństwa, konfigurowalne opcje i maksymalny komfort. Dzięki temu oferują maksymalną elastyczność w szerokim zakresie zastosowań wewnątrz i na zewnątrz budynków. </w:t>
      </w:r>
    </w:p>
    <w:p w14:paraId="0A32BD42" w14:textId="77777777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894E710" w14:textId="3145DE00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Jako wydajny, a jednocześnie bardzo cichy elektryczny wózek widłowy, Renegade łączy w sobie pionierską technologię litowo-jonową z solidną, ergonomicznie zoptymalizowaną ramą pojazdu i sprawdzonymi masztami podnoszącymi własnej produkcji z 6-rolkową karetką wideł. Bezemisyjna i cicha praca sprawia, że Renegade jest idealnym wyborem do zastosowań w obszarach mieszanych, w których nacisk kładziony jest na ciche procesy robocze. Pojazd osiąga poziom </w:t>
      </w:r>
      <w:r w:rsidR="001E6E0D">
        <w:rPr>
          <w:rFonts w:ascii="Arial" w:hAnsi="Arial" w:cs="Arial"/>
          <w:bCs/>
          <w:sz w:val="22"/>
          <w:szCs w:val="22"/>
          <w:lang w:val="pl-PL"/>
        </w:rPr>
        <w:t>natężenia dźwięku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 przy uchu operatora poniżej 65 dB. Dzięki wszechstronnym funkcjom bezpieczeństwa i bogatym opcjom model S25-35XE można elastycznie dostosować do indywidualnych wymagań wielu branż i zastosowań. Całkowite zatrzymanie na rampie zapewnia bezpieczne użytkowanie na rampach, na </w:t>
      </w:r>
      <w:r w:rsidR="004F30EB" w:rsidRPr="00C60180">
        <w:rPr>
          <w:rFonts w:ascii="Arial" w:hAnsi="Arial" w:cs="Arial"/>
          <w:bCs/>
          <w:sz w:val="22"/>
          <w:szCs w:val="22"/>
          <w:lang w:val="pl-PL"/>
        </w:rPr>
        <w:t>przykład,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 jeśli pojazd jest często używany do załadunku ciężarówek. Zabezpieczenie przed staczaniem się aktywuje automatyczny hamulec postojowy, zapobiegając w ten sposób niekontrolowanemu staczaniu się na rampach i pochyłościach. </w:t>
      </w:r>
    </w:p>
    <w:p w14:paraId="33714148" w14:textId="77777777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1DC5425" w14:textId="77777777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Ergonomiczne miejsce pracy kierowcy zapewnia maksymalny komfort. Wąska kolumna kierownicy oferuje operatorowi dużo miejsca na nogi, a optymalnie umieszczony stopień zapewnia bezpieczne i wygodne wsiadanie i wysiadanie. Dźwignie hydrauliczne, ergonomicznie zamontowane obok fotela operatora ze zintegrowanym przełącznikiem kierunku jazdy, umożliwiają intuicyjne i łatwe sterowanie. Operator cieszy się doskonałą widocznością we wszystkich kierunkach. Wszystkie te cechy zmniejszają dodatkowe czynniki stresujące dla operatora i umożliwiają bezpieczną i wydajną pracę. </w:t>
      </w:r>
    </w:p>
    <w:p w14:paraId="2C94F80C" w14:textId="77777777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45A44FA7" w14:textId="32635789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Inteligentny wyświetlacz Renegade'a zapewnia wszystkie ważne </w:t>
      </w:r>
      <w:r w:rsidR="004F30EB">
        <w:rPr>
          <w:rFonts w:ascii="Arial" w:hAnsi="Arial" w:cs="Arial"/>
          <w:bCs/>
          <w:sz w:val="22"/>
          <w:szCs w:val="22"/>
          <w:lang w:val="pl-PL"/>
        </w:rPr>
        <w:t xml:space="preserve">dla operatora </w:t>
      </w:r>
      <w:r w:rsidRPr="00C60180">
        <w:rPr>
          <w:rFonts w:ascii="Arial" w:hAnsi="Arial" w:cs="Arial"/>
          <w:bCs/>
          <w:sz w:val="22"/>
          <w:szCs w:val="22"/>
          <w:lang w:val="pl-PL"/>
        </w:rPr>
        <w:t>parametry jazd</w:t>
      </w:r>
      <w:r w:rsidR="004F30EB">
        <w:rPr>
          <w:rFonts w:ascii="Arial" w:hAnsi="Arial" w:cs="Arial"/>
          <w:bCs/>
          <w:sz w:val="22"/>
          <w:szCs w:val="22"/>
          <w:lang w:val="pl-PL"/>
        </w:rPr>
        <w:t>y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. Pokazuje między innymi stan akumulatora, kody błędów i godziny pracy w przejrzysty </w:t>
      </w:r>
      <w:r w:rsidRPr="00C60180">
        <w:rPr>
          <w:rFonts w:ascii="Arial" w:hAnsi="Arial" w:cs="Arial"/>
          <w:bCs/>
          <w:sz w:val="22"/>
          <w:szCs w:val="22"/>
          <w:lang w:val="pl-PL"/>
        </w:rPr>
        <w:lastRenderedPageBreak/>
        <w:t xml:space="preserve">sposób. Informacje są dostępne w </w:t>
      </w:r>
      <w:r w:rsidR="004F30EB">
        <w:rPr>
          <w:rFonts w:ascii="Arial" w:hAnsi="Arial" w:cs="Arial"/>
          <w:bCs/>
          <w:sz w:val="22"/>
          <w:szCs w:val="22"/>
          <w:lang w:val="pl-PL"/>
        </w:rPr>
        <w:t>24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 językach</w:t>
      </w:r>
      <w:r w:rsidR="004F30EB">
        <w:rPr>
          <w:rFonts w:ascii="Arial" w:hAnsi="Arial" w:cs="Arial"/>
          <w:bCs/>
          <w:sz w:val="22"/>
          <w:szCs w:val="22"/>
          <w:lang w:val="pl-PL"/>
        </w:rPr>
        <w:t>, do wyboru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. Właściwości jezdne, takie jak przyspieszanie i hamowanie, można indywidualnie dostosować do wymagań operatora za pomocą 5-calowego kolorowego wyświetlacza. W przypadku korzystania z kamery cofania obraz jest przesyłany bezpośrednio na kolorowy wyświetlacz. Oznacza to, że kierowca zawsze ma wgląd w trasę i otoczenie, nawet podczas cofania. Opcjonalny wskaźnik masy ładunku jest również wyświetlany kierowcy za pośrednictwem inteligentnego wyświetlacza. Zwiększa to bezpieczeństwo podczas obsługi ładunku. Długi czas pracy i krótkie cykle ładowania dzięki zaawansowanej technologii litowo-jonowej sprawiają, że Renegade jest niezawodnym partnerem dla firm, które nie chcą iść na kompromis między wydajnością a zrównoważonym rozwojem. </w:t>
      </w:r>
    </w:p>
    <w:p w14:paraId="4B90996D" w14:textId="77777777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055AC9B0" w14:textId="309CC752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Bogate wyposażenie opcjonalne serii Renegade obejmuje różne kabiny, takie jak ochrona przed deszczem (stalowy dach), ochrona przed warunkami atmosferycznymi (stalowy dach i przednia szyba), </w:t>
      </w:r>
      <w:r w:rsidR="004F30EB">
        <w:rPr>
          <w:rFonts w:ascii="Arial" w:hAnsi="Arial" w:cs="Arial"/>
          <w:bCs/>
          <w:sz w:val="22"/>
          <w:szCs w:val="22"/>
          <w:lang w:val="pl-PL"/>
        </w:rPr>
        <w:t>półkabina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 (stalowy dach, przednia i tylna szyba) i pełna kabina, mini-dźwignie zintegrowane z podłokietnikiem ze zmianą kierunku lub dźwigniami mechanicznymi, niebieskie światła ostrzegawcze LED jako wizualne ostrzeżenie o cofaniu, kamera cofania, wskaźnik masy ładunku, system Clark VMS, port ładowania USB.</w:t>
      </w:r>
    </w:p>
    <w:p w14:paraId="06F8054F" w14:textId="77777777" w:rsidR="00BB1F02" w:rsidRPr="00C60180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EA2ADA3" w14:textId="4F58C913" w:rsidR="00BB1F02" w:rsidRPr="00BB1F02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„Cieszymy się, że możemy wprowadzić na rynek gamę elektrycznych wózków widłowych Raider i Renegade </w:t>
      </w:r>
      <w:r w:rsidR="004F30EB">
        <w:rPr>
          <w:rFonts w:ascii="Arial" w:hAnsi="Arial" w:cs="Arial"/>
          <w:bCs/>
          <w:sz w:val="22"/>
          <w:szCs w:val="22"/>
          <w:lang w:val="pl-PL"/>
        </w:rPr>
        <w:t>C</w:t>
      </w:r>
      <w:r w:rsidRPr="00C60180">
        <w:rPr>
          <w:rFonts w:ascii="Arial" w:hAnsi="Arial" w:cs="Arial"/>
          <w:bCs/>
          <w:sz w:val="22"/>
          <w:szCs w:val="22"/>
          <w:lang w:val="pl-PL"/>
        </w:rPr>
        <w:t xml:space="preserve">rossover, które nie tylko znacznie zwiększają wydajność, ale także zapewniają przyjazny dla środowiska i zrównoważony przepływ materiałów” - wyjaśnia Thomas Bach, dyrektor ds. badań i rozwoju w Clark Europe. „Elektryczne wózki widłowe typu </w:t>
      </w:r>
      <w:r w:rsidR="004F30EB">
        <w:rPr>
          <w:rFonts w:ascii="Arial" w:hAnsi="Arial" w:cs="Arial"/>
          <w:bCs/>
          <w:sz w:val="22"/>
          <w:szCs w:val="22"/>
          <w:lang w:val="pl-PL"/>
        </w:rPr>
        <w:t>C</w:t>
      </w:r>
      <w:r w:rsidRPr="00C60180">
        <w:rPr>
          <w:rFonts w:ascii="Arial" w:hAnsi="Arial" w:cs="Arial"/>
          <w:bCs/>
          <w:sz w:val="22"/>
          <w:szCs w:val="22"/>
          <w:lang w:val="pl-PL"/>
        </w:rPr>
        <w:t>rossover Raider i Renegade są idealnym rozwiązaniem dla firm, które chcą pozostać konkurencyjne w ciągle zmieniającym się świecie logistyki”.</w:t>
      </w:r>
    </w:p>
    <w:p w14:paraId="21EC28F9" w14:textId="77777777" w:rsidR="00BB1F02" w:rsidRPr="00BB1F02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5277120" w14:textId="6B0F5C5D" w:rsidR="00175650" w:rsidRPr="004D1178" w:rsidRDefault="00C60180" w:rsidP="00B44D42">
      <w:pPr>
        <w:spacing w:line="360" w:lineRule="auto"/>
        <w:rPr>
          <w:bCs/>
          <w:lang w:val="pl-PL"/>
        </w:rPr>
      </w:pPr>
      <w:r>
        <w:rPr>
          <w:rFonts w:ascii="Arial" w:hAnsi="Arial" w:cs="Arial"/>
          <w:bCs/>
          <w:color w:val="000000"/>
          <w:sz w:val="22"/>
          <w:szCs w:val="22"/>
          <w:lang w:val="pl-PL"/>
        </w:rPr>
        <w:t>8</w:t>
      </w:r>
      <w:r w:rsidR="00724ECB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>.</w:t>
      </w:r>
      <w:r w:rsidR="00327C7C">
        <w:rPr>
          <w:rFonts w:ascii="Arial" w:hAnsi="Arial" w:cs="Arial"/>
          <w:bCs/>
          <w:color w:val="000000"/>
          <w:sz w:val="22"/>
          <w:szCs w:val="22"/>
          <w:lang w:val="pl-PL"/>
        </w:rPr>
        <w:t>693</w:t>
      </w:r>
      <w:r w:rsidR="00BB5949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 xml:space="preserve"> znaków łącznie ze spacjami</w:t>
      </w:r>
      <w:r w:rsidR="00BB5949" w:rsidRPr="004D1178">
        <w:rPr>
          <w:bCs/>
          <w:color w:val="000000"/>
          <w:lang w:val="pl-PL"/>
        </w:rPr>
        <w:br/>
      </w:r>
    </w:p>
    <w:p w14:paraId="3522DED6" w14:textId="77777777" w:rsidR="00F137F7" w:rsidRDefault="00F137F7" w:rsidP="001C6BB7">
      <w:pPr>
        <w:pStyle w:val="Default"/>
        <w:spacing w:line="360" w:lineRule="auto"/>
        <w:rPr>
          <w:b/>
          <w:bCs/>
          <w:sz w:val="22"/>
          <w:szCs w:val="22"/>
          <w:lang w:val="pl-PL"/>
        </w:rPr>
      </w:pPr>
    </w:p>
    <w:p w14:paraId="769A9676" w14:textId="2DC2B7E9" w:rsidR="00C60180" w:rsidRDefault="00C60180" w:rsidP="001C6BB7">
      <w:pPr>
        <w:pStyle w:val="Default"/>
        <w:spacing w:line="360" w:lineRule="auto"/>
        <w:rPr>
          <w:b/>
          <w:bCs/>
          <w:sz w:val="22"/>
          <w:szCs w:val="22"/>
          <w:lang w:val="pl-PL"/>
        </w:rPr>
      </w:pPr>
      <w:r w:rsidRPr="00C60180">
        <w:rPr>
          <w:b/>
          <w:bCs/>
          <w:sz w:val="22"/>
          <w:szCs w:val="22"/>
          <w:lang w:val="pl-PL"/>
        </w:rPr>
        <w:t>Clark na targach LogiMAT 2025, hala 10, stoisko 10B78</w:t>
      </w:r>
    </w:p>
    <w:p w14:paraId="46EA9DD5" w14:textId="77777777" w:rsidR="00C60180" w:rsidRDefault="00C60180" w:rsidP="001C6BB7">
      <w:pPr>
        <w:pStyle w:val="Default"/>
        <w:spacing w:line="360" w:lineRule="auto"/>
        <w:rPr>
          <w:b/>
          <w:bCs/>
          <w:sz w:val="22"/>
          <w:szCs w:val="22"/>
          <w:lang w:val="pl-PL"/>
        </w:rPr>
      </w:pPr>
    </w:p>
    <w:p w14:paraId="27C61FBB" w14:textId="77777777" w:rsidR="00C60180" w:rsidRDefault="00C60180" w:rsidP="001C6BB7">
      <w:pPr>
        <w:pStyle w:val="Default"/>
        <w:spacing w:line="360" w:lineRule="auto"/>
        <w:rPr>
          <w:b/>
          <w:bCs/>
          <w:sz w:val="22"/>
          <w:szCs w:val="22"/>
          <w:lang w:val="pl-PL"/>
        </w:rPr>
      </w:pPr>
    </w:p>
    <w:p w14:paraId="20683350" w14:textId="2C50DC5E" w:rsidR="001C6BB7" w:rsidRPr="002B0D01" w:rsidRDefault="001C6BB7" w:rsidP="001C6BB7">
      <w:pPr>
        <w:pStyle w:val="Default"/>
        <w:spacing w:line="360" w:lineRule="auto"/>
        <w:rPr>
          <w:b/>
          <w:bCs/>
          <w:sz w:val="22"/>
          <w:szCs w:val="22"/>
          <w:lang w:val="pl-PL"/>
        </w:rPr>
      </w:pPr>
      <w:r w:rsidRPr="002B0D01">
        <w:rPr>
          <w:b/>
          <w:bCs/>
          <w:sz w:val="22"/>
          <w:szCs w:val="22"/>
          <w:lang w:val="pl-PL"/>
        </w:rPr>
        <w:t xml:space="preserve">CLARK Material Handling International </w:t>
      </w:r>
    </w:p>
    <w:p w14:paraId="1A167AA5" w14:textId="300B8DB9" w:rsidR="00C732E3" w:rsidRPr="00C732E3" w:rsidRDefault="00C732E3" w:rsidP="00E51B09">
      <w:pPr>
        <w:pStyle w:val="Default"/>
        <w:jc w:val="both"/>
        <w:rPr>
          <w:rStyle w:val="hps"/>
          <w:sz w:val="22"/>
          <w:szCs w:val="22"/>
          <w:lang w:val="pl-PL"/>
        </w:rPr>
      </w:pPr>
      <w:r w:rsidRPr="00C732E3">
        <w:rPr>
          <w:rStyle w:val="hps"/>
          <w:sz w:val="22"/>
          <w:szCs w:val="22"/>
          <w:lang w:val="pl-PL"/>
        </w:rPr>
        <w:t>Od czasu wynalezienia wózka widłowego w 1917 roku przez Eugene'a Clarka w Buchanan w stanie Michigan, CLARK jest światowym liderem na rynku wózków przemysłowych. Dzięki ponad 100-letniemu doświadczeniu w branży i ponad 1,4 miliona wózków widłowych sprzedanych na całym świecie, marka CLARK, która jest dumna ze swoich korzeni w Stanach Zjednoczonych Ameryki, oznacza nowoczesny i solidny projekt produktu, zaawansowaną, zaawansowaną technologię i wyjątkową obsługę klienta. Od 2003 roku Clark oferuje kompletne portfolio produktów składające się z wózków widłowych z silnikami elektrycznymi lub spalinowymi o udźwigu od 1,5 do 8 ton, wózków wysokiego składowania, wózków magazynowych, ciągników holowniczych oraz szerokiej gamy usług. Działalnością operacyjną zarządzają cztery centrale na całym świecie. Firma produkuje zgodnie z europejskimi standardami jakości w zakładach w Korei, USA, Wietnamie i Chinach. CLARK Europe GmbH, z siedzibą w Duisburgu, jest jedną z czterech spółek zależnych CLARK i obsługuje regiony Europy, Bliskiego Wschodu i Afryki z około 1</w:t>
      </w:r>
      <w:r w:rsidR="000F1857">
        <w:rPr>
          <w:rStyle w:val="hps"/>
          <w:sz w:val="22"/>
          <w:szCs w:val="22"/>
          <w:lang w:val="pl-PL"/>
        </w:rPr>
        <w:t>7</w:t>
      </w:r>
      <w:r w:rsidRPr="00C732E3">
        <w:rPr>
          <w:rStyle w:val="hps"/>
          <w:sz w:val="22"/>
          <w:szCs w:val="22"/>
          <w:lang w:val="pl-PL"/>
        </w:rPr>
        <w:t xml:space="preserve">0 dealerami CLARK w </w:t>
      </w:r>
      <w:r w:rsidR="000F1857">
        <w:rPr>
          <w:rStyle w:val="hps"/>
          <w:sz w:val="22"/>
          <w:szCs w:val="22"/>
          <w:lang w:val="pl-PL"/>
        </w:rPr>
        <w:t>5</w:t>
      </w:r>
      <w:r w:rsidRPr="00C732E3">
        <w:rPr>
          <w:rStyle w:val="hps"/>
          <w:sz w:val="22"/>
          <w:szCs w:val="22"/>
          <w:lang w:val="pl-PL"/>
        </w:rPr>
        <w:t>0 krajach.</w:t>
      </w:r>
    </w:p>
    <w:p w14:paraId="6B6BCACE" w14:textId="77777777" w:rsidR="00C732E3" w:rsidRPr="00C732E3" w:rsidRDefault="00C732E3" w:rsidP="00C732E3">
      <w:pPr>
        <w:pStyle w:val="Default"/>
        <w:rPr>
          <w:rStyle w:val="hps"/>
          <w:sz w:val="22"/>
          <w:szCs w:val="22"/>
          <w:lang w:val="pl-PL"/>
        </w:rPr>
      </w:pPr>
    </w:p>
    <w:p w14:paraId="354CF138" w14:textId="77777777" w:rsidR="000E5A7C" w:rsidRPr="002B0D01" w:rsidRDefault="000E5A7C" w:rsidP="000E5A7C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 xml:space="preserve">Można również odwiedzić CLARK w Internecie pod adresem </w:t>
      </w:r>
      <w:hyperlink r:id="rId8" w:history="1">
        <w:r w:rsidRPr="002B0D01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www.clarkmheu.com</w:t>
        </w:r>
      </w:hyperlink>
      <w:r w:rsidRPr="002B0D01">
        <w:rPr>
          <w:rStyle w:val="Hyperlink"/>
          <w:rFonts w:ascii="Arial" w:hAnsi="Arial" w:cs="Arial"/>
          <w:sz w:val="22"/>
          <w:szCs w:val="22"/>
          <w:u w:val="none"/>
          <w:lang w:val="pl-PL"/>
        </w:rPr>
        <w:t xml:space="preserve"> </w:t>
      </w:r>
      <w:r w:rsidRPr="002B0D01">
        <w:rPr>
          <w:rStyle w:val="hps"/>
          <w:rFonts w:ascii="Arial" w:hAnsi="Arial" w:cs="Arial"/>
          <w:sz w:val="22"/>
          <w:szCs w:val="22"/>
          <w:lang w:val="pl-PL"/>
        </w:rPr>
        <w:t xml:space="preserve">lub na Facebooku pod adresem </w:t>
      </w:r>
      <w:hyperlink r:id="rId9" w:history="1">
        <w:r w:rsidRPr="002B0D01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www.facebook.com/CLARK.the.forklift</w:t>
        </w:r>
      </w:hyperlink>
      <w:r w:rsidRPr="002B0D01">
        <w:rPr>
          <w:rFonts w:ascii="Arial" w:hAnsi="Arial" w:cs="Arial"/>
          <w:color w:val="000000" w:themeColor="text1"/>
          <w:sz w:val="22"/>
          <w:szCs w:val="22"/>
          <w:lang w:val="pl-PL"/>
        </w:rPr>
        <w:t>.</w:t>
      </w:r>
    </w:p>
    <w:p w14:paraId="3FB6E638" w14:textId="158C5684" w:rsidR="001C6BB7" w:rsidRDefault="001C6BB7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5C9752F7" w14:textId="77777777" w:rsidR="00C732E3" w:rsidRPr="002B0D01" w:rsidRDefault="00C732E3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66AABFAB" w14:textId="77777777" w:rsidR="001C6BB7" w:rsidRPr="002B0D01" w:rsidRDefault="001C6BB7" w:rsidP="00C732E3">
      <w:pPr>
        <w:rPr>
          <w:rStyle w:val="hps"/>
          <w:rFonts w:ascii="Arial" w:hAnsi="Arial" w:cs="Arial"/>
          <w:b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b/>
          <w:sz w:val="22"/>
          <w:szCs w:val="22"/>
          <w:lang w:val="pl-PL"/>
        </w:rPr>
        <w:t>Kontakt dla prasy:</w:t>
      </w:r>
    </w:p>
    <w:p w14:paraId="3F87EE58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CLARK Europe GmbH</w:t>
      </w:r>
    </w:p>
    <w:p w14:paraId="5CCF7D0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Sabine Barde</w:t>
      </w:r>
    </w:p>
    <w:p w14:paraId="1EFC9EA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 xml:space="preserve">Kierownik ds. komunikacji korporacyjnej </w:t>
      </w:r>
    </w:p>
    <w:p w14:paraId="5C5F6B72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 xml:space="preserve">Dr.-Alfred-Herrhausen-Allee 33 </w:t>
      </w:r>
    </w:p>
    <w:p w14:paraId="53A9DB24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47228 Duisburg</w:t>
      </w:r>
    </w:p>
    <w:p w14:paraId="3648CF0B" w14:textId="0579B5E0" w:rsidR="001C6BB7" w:rsidRPr="00231F62" w:rsidRDefault="00D03735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>
        <w:rPr>
          <w:rStyle w:val="hps"/>
          <w:rFonts w:ascii="Arial" w:hAnsi="Arial" w:cs="Arial"/>
          <w:sz w:val="22"/>
          <w:szCs w:val="22"/>
          <w:lang w:val="de-DE"/>
        </w:rPr>
        <w:t xml:space="preserve">Mobile: +49 </w:t>
      </w:r>
      <w:r w:rsidR="005C2532">
        <w:rPr>
          <w:rStyle w:val="hps"/>
          <w:rFonts w:ascii="Arial" w:hAnsi="Arial" w:cs="Arial"/>
          <w:sz w:val="22"/>
          <w:szCs w:val="22"/>
          <w:lang w:val="de-DE"/>
        </w:rPr>
        <w:t xml:space="preserve">(0) </w:t>
      </w:r>
      <w:r>
        <w:rPr>
          <w:rStyle w:val="hps"/>
          <w:rFonts w:ascii="Arial" w:hAnsi="Arial" w:cs="Arial"/>
          <w:sz w:val="22"/>
          <w:szCs w:val="22"/>
          <w:lang w:val="de-DE"/>
        </w:rPr>
        <w:t>179 7488770</w:t>
      </w:r>
    </w:p>
    <w:p w14:paraId="223BA01B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E-Mail: sabinebarde@clarkmheu.com</w:t>
      </w:r>
    </w:p>
    <w:p w14:paraId="781E0224" w14:textId="0A63FCA0" w:rsidR="004A2F0A" w:rsidRPr="00231F62" w:rsidRDefault="001C6BB7" w:rsidP="001C6BB7">
      <w:pPr>
        <w:rPr>
          <w:rFonts w:ascii="Arial" w:hAnsi="Arial" w:cs="Arial"/>
          <w:sz w:val="22"/>
          <w:szCs w:val="22"/>
          <w:lang w:val="de-DE"/>
        </w:rPr>
      </w:pPr>
      <w:hyperlink r:id="rId10" w:history="1">
        <w:r w:rsidRPr="00231F62">
          <w:rPr>
            <w:rStyle w:val="Hyperlink"/>
            <w:rFonts w:ascii="Arial" w:hAnsi="Arial" w:cs="Arial"/>
            <w:sz w:val="22"/>
            <w:szCs w:val="22"/>
            <w:lang w:val="de-DE"/>
          </w:rPr>
          <w:t>www.clarkmheu.com</w:t>
        </w:r>
      </w:hyperlink>
    </w:p>
    <w:sectPr w:rsidR="004A2F0A" w:rsidRPr="00231F62" w:rsidSect="00722FC4">
      <w:headerReference w:type="default" r:id="rId11"/>
      <w:footerReference w:type="default" r:id="rId12"/>
      <w:pgSz w:w="12240" w:h="15840"/>
      <w:pgMar w:top="3969" w:right="1701" w:bottom="1418" w:left="14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4FEA1" w14:textId="77777777" w:rsidR="00C9735A" w:rsidRDefault="00C9735A" w:rsidP="001A30E8">
      <w:r>
        <w:separator/>
      </w:r>
    </w:p>
  </w:endnote>
  <w:endnote w:type="continuationSeparator" w:id="0">
    <w:p w14:paraId="4D8AB163" w14:textId="77777777" w:rsidR="00C9735A" w:rsidRDefault="00C9735A" w:rsidP="001A30E8">
      <w:r>
        <w:continuationSeparator/>
      </w:r>
    </w:p>
  </w:endnote>
  <w:endnote w:type="continuationNotice" w:id="1">
    <w:p w14:paraId="680522A4" w14:textId="77777777" w:rsidR="00C9735A" w:rsidRDefault="00C97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C456953" w:rsidR="00310CDC" w:rsidRPr="001B1947" w:rsidRDefault="009A17C6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9A17C6">
      <w:rPr>
        <w:rFonts w:ascii="Arial" w:hAnsi="Arial" w:cs="Arial"/>
        <w:sz w:val="22"/>
        <w:szCs w:val="22"/>
        <w:lang w:val="de-DE"/>
      </w:rPr>
      <w:t>Strona</w:t>
    </w:r>
    <w:r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PAGE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1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2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C5831" w14:textId="77777777" w:rsidR="00C9735A" w:rsidRDefault="00C9735A" w:rsidP="001A30E8">
      <w:r>
        <w:separator/>
      </w:r>
    </w:p>
  </w:footnote>
  <w:footnote w:type="continuationSeparator" w:id="0">
    <w:p w14:paraId="2D5502A3" w14:textId="77777777" w:rsidR="00C9735A" w:rsidRDefault="00C9735A" w:rsidP="001A30E8">
      <w:r>
        <w:continuationSeparator/>
      </w:r>
    </w:p>
  </w:footnote>
  <w:footnote w:type="continuationNotice" w:id="1">
    <w:p w14:paraId="57599365" w14:textId="77777777" w:rsidR="00C9735A" w:rsidRDefault="00C973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20FD55BA" w:rsidR="00310CDC" w:rsidRDefault="00310CD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31CE8308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3" name="Bild 3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03663707" w:rsidR="00310CDC" w:rsidRDefault="009A17C6"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" filled="f" stroked="f">
              <v:textbox>
                <w:txbxContent>
                  <w:p w14:paraId="466FB87B" w14:textId="03663707" w:rsidR="00310CDC" w:rsidRDefault="009A17C6"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Komunikat</w:t>
                    </w:r>
                    <w:proofErr w:type="spellEnd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 xml:space="preserve"> </w:t>
                    </w:r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prasowy</w:t>
                    </w:r>
                    <w:proofErr w:type="spellEnd"/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2C57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A24"/>
    <w:multiLevelType w:val="multilevel"/>
    <w:tmpl w:val="CF04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77CB2"/>
    <w:multiLevelType w:val="multilevel"/>
    <w:tmpl w:val="2F12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35219"/>
    <w:multiLevelType w:val="multilevel"/>
    <w:tmpl w:val="A91C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E0CF6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3D35FA"/>
    <w:multiLevelType w:val="hybridMultilevel"/>
    <w:tmpl w:val="FBACB8C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BEF7A83"/>
    <w:multiLevelType w:val="hybridMultilevel"/>
    <w:tmpl w:val="66FE74A0"/>
    <w:lvl w:ilvl="0" w:tplc="971A6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F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CC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2F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C1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E1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42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8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0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C24013C"/>
    <w:multiLevelType w:val="multilevel"/>
    <w:tmpl w:val="1542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B119E5"/>
    <w:multiLevelType w:val="multilevel"/>
    <w:tmpl w:val="1882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DA34ED"/>
    <w:multiLevelType w:val="multilevel"/>
    <w:tmpl w:val="4494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7B5B83"/>
    <w:multiLevelType w:val="multilevel"/>
    <w:tmpl w:val="0BD0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755896"/>
    <w:multiLevelType w:val="multilevel"/>
    <w:tmpl w:val="94AE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5F5D2C"/>
    <w:multiLevelType w:val="multilevel"/>
    <w:tmpl w:val="4060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472E6B"/>
    <w:multiLevelType w:val="hybridMultilevel"/>
    <w:tmpl w:val="169CE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377C0"/>
    <w:multiLevelType w:val="multilevel"/>
    <w:tmpl w:val="829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B46E87"/>
    <w:multiLevelType w:val="multilevel"/>
    <w:tmpl w:val="F130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B6D3E"/>
    <w:multiLevelType w:val="multilevel"/>
    <w:tmpl w:val="7B3C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B13"/>
    <w:multiLevelType w:val="multilevel"/>
    <w:tmpl w:val="F9A48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2F2C97"/>
    <w:multiLevelType w:val="multilevel"/>
    <w:tmpl w:val="D73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363BB6"/>
    <w:multiLevelType w:val="multilevel"/>
    <w:tmpl w:val="E62E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30FD2"/>
    <w:multiLevelType w:val="multilevel"/>
    <w:tmpl w:val="3EB6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F407D4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33646F"/>
    <w:multiLevelType w:val="multilevel"/>
    <w:tmpl w:val="A84E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5C6458"/>
    <w:multiLevelType w:val="multilevel"/>
    <w:tmpl w:val="B8F2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455B76"/>
    <w:multiLevelType w:val="hybridMultilevel"/>
    <w:tmpl w:val="20C23122"/>
    <w:lvl w:ilvl="0" w:tplc="32681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D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2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0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6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28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8D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E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440B05"/>
    <w:multiLevelType w:val="multilevel"/>
    <w:tmpl w:val="D77C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5B49AD"/>
    <w:multiLevelType w:val="hybridMultilevel"/>
    <w:tmpl w:val="80C0E5FA"/>
    <w:lvl w:ilvl="0" w:tplc="5F20A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06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4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8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4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6C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E1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6B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21145"/>
    <w:multiLevelType w:val="multilevel"/>
    <w:tmpl w:val="6CD6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2F1A6A"/>
    <w:multiLevelType w:val="hybridMultilevel"/>
    <w:tmpl w:val="01E64AB8"/>
    <w:lvl w:ilvl="0" w:tplc="DE002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4E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0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B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04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B8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64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EE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61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54156A"/>
    <w:multiLevelType w:val="multilevel"/>
    <w:tmpl w:val="8F00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169E6"/>
    <w:multiLevelType w:val="multilevel"/>
    <w:tmpl w:val="F284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F028D4"/>
    <w:multiLevelType w:val="multilevel"/>
    <w:tmpl w:val="FB22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C77D51"/>
    <w:multiLevelType w:val="hybridMultilevel"/>
    <w:tmpl w:val="9E329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5565077">
    <w:abstractNumId w:val="35"/>
  </w:num>
  <w:num w:numId="2" w16cid:durableId="1986003882">
    <w:abstractNumId w:val="40"/>
  </w:num>
  <w:num w:numId="3" w16cid:durableId="1061901436">
    <w:abstractNumId w:val="30"/>
  </w:num>
  <w:num w:numId="4" w16cid:durableId="2038117706">
    <w:abstractNumId w:val="36"/>
  </w:num>
  <w:num w:numId="5" w16cid:durableId="1917008027">
    <w:abstractNumId w:val="17"/>
  </w:num>
  <w:num w:numId="6" w16cid:durableId="1282497514">
    <w:abstractNumId w:val="29"/>
  </w:num>
  <w:num w:numId="7" w16cid:durableId="1372655071">
    <w:abstractNumId w:val="21"/>
  </w:num>
  <w:num w:numId="8" w16cid:durableId="99767662">
    <w:abstractNumId w:val="37"/>
  </w:num>
  <w:num w:numId="9" w16cid:durableId="633800400">
    <w:abstractNumId w:val="12"/>
  </w:num>
  <w:num w:numId="10" w16cid:durableId="237638884">
    <w:abstractNumId w:val="14"/>
  </w:num>
  <w:num w:numId="11" w16cid:durableId="1910574077">
    <w:abstractNumId w:val="13"/>
  </w:num>
  <w:num w:numId="12" w16cid:durableId="2001274635">
    <w:abstractNumId w:val="16"/>
  </w:num>
  <w:num w:numId="13" w16cid:durableId="1845507049">
    <w:abstractNumId w:val="0"/>
  </w:num>
  <w:num w:numId="14" w16cid:durableId="983386836">
    <w:abstractNumId w:val="3"/>
  </w:num>
  <w:num w:numId="15" w16cid:durableId="651913695">
    <w:abstractNumId w:val="7"/>
  </w:num>
  <w:num w:numId="16" w16cid:durableId="1192259846">
    <w:abstractNumId w:val="31"/>
  </w:num>
  <w:num w:numId="17" w16cid:durableId="1438283904">
    <w:abstractNumId w:val="34"/>
  </w:num>
  <w:num w:numId="18" w16cid:durableId="1866750654">
    <w:abstractNumId w:val="22"/>
  </w:num>
  <w:num w:numId="19" w16cid:durableId="665671480">
    <w:abstractNumId w:val="33"/>
  </w:num>
  <w:num w:numId="20" w16cid:durableId="463546056">
    <w:abstractNumId w:val="26"/>
  </w:num>
  <w:num w:numId="21" w16cid:durableId="1017193804">
    <w:abstractNumId w:val="6"/>
  </w:num>
  <w:num w:numId="22" w16cid:durableId="1289043373">
    <w:abstractNumId w:val="32"/>
  </w:num>
  <w:num w:numId="23" w16cid:durableId="1415786772">
    <w:abstractNumId w:val="28"/>
  </w:num>
  <w:num w:numId="24" w16cid:durableId="978918343">
    <w:abstractNumId w:val="5"/>
  </w:num>
  <w:num w:numId="25" w16cid:durableId="1688756229">
    <w:abstractNumId w:val="39"/>
  </w:num>
  <w:num w:numId="26" w16cid:durableId="1048576522">
    <w:abstractNumId w:val="4"/>
  </w:num>
  <w:num w:numId="27" w16cid:durableId="1450274890">
    <w:abstractNumId w:val="23"/>
  </w:num>
  <w:num w:numId="28" w16cid:durableId="1322273288">
    <w:abstractNumId w:val="25"/>
  </w:num>
  <w:num w:numId="29" w16cid:durableId="2046564851">
    <w:abstractNumId w:val="19"/>
  </w:num>
  <w:num w:numId="30" w16cid:durableId="2136674101">
    <w:abstractNumId w:val="24"/>
  </w:num>
  <w:num w:numId="31" w16cid:durableId="1432359787">
    <w:abstractNumId w:val="20"/>
  </w:num>
  <w:num w:numId="32" w16cid:durableId="1777629193">
    <w:abstractNumId w:val="18"/>
  </w:num>
  <w:num w:numId="33" w16cid:durableId="534273796">
    <w:abstractNumId w:val="8"/>
  </w:num>
  <w:num w:numId="34" w16cid:durableId="1456216370">
    <w:abstractNumId w:val="2"/>
  </w:num>
  <w:num w:numId="35" w16cid:durableId="223104864">
    <w:abstractNumId w:val="11"/>
  </w:num>
  <w:num w:numId="36" w16cid:durableId="199170257">
    <w:abstractNumId w:val="1"/>
  </w:num>
  <w:num w:numId="37" w16cid:durableId="1413770293">
    <w:abstractNumId w:val="27"/>
  </w:num>
  <w:num w:numId="38" w16cid:durableId="239222449">
    <w:abstractNumId w:val="38"/>
  </w:num>
  <w:num w:numId="39" w16cid:durableId="1669598590">
    <w:abstractNumId w:val="10"/>
  </w:num>
  <w:num w:numId="40" w16cid:durableId="1233273305">
    <w:abstractNumId w:val="15"/>
  </w:num>
  <w:num w:numId="41" w16cid:durableId="9410632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159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96D"/>
    <w:rsid w:val="00000CBE"/>
    <w:rsid w:val="000026F7"/>
    <w:rsid w:val="000029B9"/>
    <w:rsid w:val="00005281"/>
    <w:rsid w:val="00005772"/>
    <w:rsid w:val="0001082F"/>
    <w:rsid w:val="000114C1"/>
    <w:rsid w:val="00012773"/>
    <w:rsid w:val="00014020"/>
    <w:rsid w:val="00014811"/>
    <w:rsid w:val="0001581B"/>
    <w:rsid w:val="00015898"/>
    <w:rsid w:val="00016AD3"/>
    <w:rsid w:val="000211F3"/>
    <w:rsid w:val="00025CB2"/>
    <w:rsid w:val="000262A9"/>
    <w:rsid w:val="0003092A"/>
    <w:rsid w:val="00032275"/>
    <w:rsid w:val="0003397D"/>
    <w:rsid w:val="000342A3"/>
    <w:rsid w:val="000372D7"/>
    <w:rsid w:val="0004060F"/>
    <w:rsid w:val="000417D6"/>
    <w:rsid w:val="0004198A"/>
    <w:rsid w:val="0004239B"/>
    <w:rsid w:val="000504AE"/>
    <w:rsid w:val="00051EED"/>
    <w:rsid w:val="00052168"/>
    <w:rsid w:val="000524DA"/>
    <w:rsid w:val="00052B15"/>
    <w:rsid w:val="000553D1"/>
    <w:rsid w:val="00055BB8"/>
    <w:rsid w:val="00061138"/>
    <w:rsid w:val="00061B96"/>
    <w:rsid w:val="00062F83"/>
    <w:rsid w:val="00062F8E"/>
    <w:rsid w:val="00064325"/>
    <w:rsid w:val="0006473C"/>
    <w:rsid w:val="00064E46"/>
    <w:rsid w:val="000653AD"/>
    <w:rsid w:val="00065E40"/>
    <w:rsid w:val="000664B4"/>
    <w:rsid w:val="00066D5A"/>
    <w:rsid w:val="000705BF"/>
    <w:rsid w:val="00071AAC"/>
    <w:rsid w:val="00072424"/>
    <w:rsid w:val="00073C20"/>
    <w:rsid w:val="00074125"/>
    <w:rsid w:val="0007555B"/>
    <w:rsid w:val="00075CD7"/>
    <w:rsid w:val="00076847"/>
    <w:rsid w:val="00077A03"/>
    <w:rsid w:val="00080574"/>
    <w:rsid w:val="00081510"/>
    <w:rsid w:val="0008322D"/>
    <w:rsid w:val="00084D77"/>
    <w:rsid w:val="000853B6"/>
    <w:rsid w:val="0008587F"/>
    <w:rsid w:val="00085C87"/>
    <w:rsid w:val="00087FB3"/>
    <w:rsid w:val="0009027F"/>
    <w:rsid w:val="00095365"/>
    <w:rsid w:val="00097466"/>
    <w:rsid w:val="000A189A"/>
    <w:rsid w:val="000A1E7C"/>
    <w:rsid w:val="000A22D0"/>
    <w:rsid w:val="000A2C6B"/>
    <w:rsid w:val="000A504E"/>
    <w:rsid w:val="000A5B37"/>
    <w:rsid w:val="000A6828"/>
    <w:rsid w:val="000B22C3"/>
    <w:rsid w:val="000B4F3B"/>
    <w:rsid w:val="000B5784"/>
    <w:rsid w:val="000B61C9"/>
    <w:rsid w:val="000C01DB"/>
    <w:rsid w:val="000C566B"/>
    <w:rsid w:val="000C5A89"/>
    <w:rsid w:val="000C5D1B"/>
    <w:rsid w:val="000C765F"/>
    <w:rsid w:val="000C7A07"/>
    <w:rsid w:val="000C7F72"/>
    <w:rsid w:val="000D2587"/>
    <w:rsid w:val="000D4590"/>
    <w:rsid w:val="000D5E32"/>
    <w:rsid w:val="000D782A"/>
    <w:rsid w:val="000E18E2"/>
    <w:rsid w:val="000E21BC"/>
    <w:rsid w:val="000E30BF"/>
    <w:rsid w:val="000E36F9"/>
    <w:rsid w:val="000E41A9"/>
    <w:rsid w:val="000E4660"/>
    <w:rsid w:val="000E4AC1"/>
    <w:rsid w:val="000E5A7C"/>
    <w:rsid w:val="000E6763"/>
    <w:rsid w:val="000F0AFC"/>
    <w:rsid w:val="000F0B94"/>
    <w:rsid w:val="000F1857"/>
    <w:rsid w:val="000F23B6"/>
    <w:rsid w:val="000F363B"/>
    <w:rsid w:val="000F5FF2"/>
    <w:rsid w:val="00100F31"/>
    <w:rsid w:val="00101B36"/>
    <w:rsid w:val="00102BF3"/>
    <w:rsid w:val="00102FEB"/>
    <w:rsid w:val="00105990"/>
    <w:rsid w:val="00105C83"/>
    <w:rsid w:val="00111B7C"/>
    <w:rsid w:val="0011243B"/>
    <w:rsid w:val="001145C1"/>
    <w:rsid w:val="00121213"/>
    <w:rsid w:val="00121863"/>
    <w:rsid w:val="00123AD1"/>
    <w:rsid w:val="001244A0"/>
    <w:rsid w:val="00124505"/>
    <w:rsid w:val="00124A33"/>
    <w:rsid w:val="00125A0B"/>
    <w:rsid w:val="00125A52"/>
    <w:rsid w:val="001262AF"/>
    <w:rsid w:val="00127BB0"/>
    <w:rsid w:val="00132623"/>
    <w:rsid w:val="00133D14"/>
    <w:rsid w:val="00135BDE"/>
    <w:rsid w:val="00136CCB"/>
    <w:rsid w:val="00136E93"/>
    <w:rsid w:val="001375DF"/>
    <w:rsid w:val="00137698"/>
    <w:rsid w:val="00140A1E"/>
    <w:rsid w:val="00141273"/>
    <w:rsid w:val="0014268C"/>
    <w:rsid w:val="00142930"/>
    <w:rsid w:val="00143501"/>
    <w:rsid w:val="00143FE3"/>
    <w:rsid w:val="001445BD"/>
    <w:rsid w:val="00147A4E"/>
    <w:rsid w:val="00152978"/>
    <w:rsid w:val="00154FFA"/>
    <w:rsid w:val="0015642C"/>
    <w:rsid w:val="00156E95"/>
    <w:rsid w:val="001576D4"/>
    <w:rsid w:val="00157735"/>
    <w:rsid w:val="00164288"/>
    <w:rsid w:val="00166F53"/>
    <w:rsid w:val="001675EA"/>
    <w:rsid w:val="00173134"/>
    <w:rsid w:val="00173368"/>
    <w:rsid w:val="001746C3"/>
    <w:rsid w:val="00174C27"/>
    <w:rsid w:val="00175650"/>
    <w:rsid w:val="00176ED5"/>
    <w:rsid w:val="0018016C"/>
    <w:rsid w:val="00180C6D"/>
    <w:rsid w:val="00180EE0"/>
    <w:rsid w:val="00181A8C"/>
    <w:rsid w:val="00181AA4"/>
    <w:rsid w:val="00183A79"/>
    <w:rsid w:val="00184A93"/>
    <w:rsid w:val="00184FCF"/>
    <w:rsid w:val="00185E2D"/>
    <w:rsid w:val="00186288"/>
    <w:rsid w:val="00186BAB"/>
    <w:rsid w:val="0019103F"/>
    <w:rsid w:val="00191439"/>
    <w:rsid w:val="00192D4B"/>
    <w:rsid w:val="00194629"/>
    <w:rsid w:val="00194A69"/>
    <w:rsid w:val="00194C2D"/>
    <w:rsid w:val="001A00FE"/>
    <w:rsid w:val="001A040C"/>
    <w:rsid w:val="001A0943"/>
    <w:rsid w:val="001A30E8"/>
    <w:rsid w:val="001A3DFB"/>
    <w:rsid w:val="001A4066"/>
    <w:rsid w:val="001A5562"/>
    <w:rsid w:val="001A55A2"/>
    <w:rsid w:val="001B0434"/>
    <w:rsid w:val="001B1947"/>
    <w:rsid w:val="001B19DE"/>
    <w:rsid w:val="001B22F2"/>
    <w:rsid w:val="001B3D3B"/>
    <w:rsid w:val="001B430C"/>
    <w:rsid w:val="001B607E"/>
    <w:rsid w:val="001B667B"/>
    <w:rsid w:val="001C253C"/>
    <w:rsid w:val="001C3776"/>
    <w:rsid w:val="001C50E1"/>
    <w:rsid w:val="001C6BB7"/>
    <w:rsid w:val="001D084F"/>
    <w:rsid w:val="001D0FCF"/>
    <w:rsid w:val="001D456F"/>
    <w:rsid w:val="001D4B52"/>
    <w:rsid w:val="001D5534"/>
    <w:rsid w:val="001D5B03"/>
    <w:rsid w:val="001D6354"/>
    <w:rsid w:val="001D6E9B"/>
    <w:rsid w:val="001E172E"/>
    <w:rsid w:val="001E3852"/>
    <w:rsid w:val="001E45C9"/>
    <w:rsid w:val="001E61A8"/>
    <w:rsid w:val="001E62D4"/>
    <w:rsid w:val="001E6E0D"/>
    <w:rsid w:val="001E785B"/>
    <w:rsid w:val="001F1A35"/>
    <w:rsid w:val="001F1E1E"/>
    <w:rsid w:val="001F69E1"/>
    <w:rsid w:val="001F79DC"/>
    <w:rsid w:val="00200535"/>
    <w:rsid w:val="00207D38"/>
    <w:rsid w:val="00214681"/>
    <w:rsid w:val="00215451"/>
    <w:rsid w:val="00215887"/>
    <w:rsid w:val="00216ADB"/>
    <w:rsid w:val="00221528"/>
    <w:rsid w:val="00223868"/>
    <w:rsid w:val="0022442E"/>
    <w:rsid w:val="00225094"/>
    <w:rsid w:val="002261DF"/>
    <w:rsid w:val="0023063B"/>
    <w:rsid w:val="00230737"/>
    <w:rsid w:val="002316A8"/>
    <w:rsid w:val="00231CBA"/>
    <w:rsid w:val="00231F62"/>
    <w:rsid w:val="00234491"/>
    <w:rsid w:val="0023652A"/>
    <w:rsid w:val="00236B95"/>
    <w:rsid w:val="00241346"/>
    <w:rsid w:val="00243DE1"/>
    <w:rsid w:val="00244F43"/>
    <w:rsid w:val="002455E6"/>
    <w:rsid w:val="0025190C"/>
    <w:rsid w:val="00253E14"/>
    <w:rsid w:val="00255B90"/>
    <w:rsid w:val="00260FBB"/>
    <w:rsid w:val="00263F1A"/>
    <w:rsid w:val="00265160"/>
    <w:rsid w:val="002655F1"/>
    <w:rsid w:val="00266D8B"/>
    <w:rsid w:val="00266DF3"/>
    <w:rsid w:val="00272D03"/>
    <w:rsid w:val="00274155"/>
    <w:rsid w:val="00274FB4"/>
    <w:rsid w:val="00280968"/>
    <w:rsid w:val="00280C17"/>
    <w:rsid w:val="0028116C"/>
    <w:rsid w:val="00285066"/>
    <w:rsid w:val="00285553"/>
    <w:rsid w:val="00286ACC"/>
    <w:rsid w:val="00290D74"/>
    <w:rsid w:val="002911CE"/>
    <w:rsid w:val="00291E62"/>
    <w:rsid w:val="002937DC"/>
    <w:rsid w:val="00293EAD"/>
    <w:rsid w:val="0029602E"/>
    <w:rsid w:val="0029618A"/>
    <w:rsid w:val="00297EC6"/>
    <w:rsid w:val="002A06DA"/>
    <w:rsid w:val="002A12D8"/>
    <w:rsid w:val="002A2C97"/>
    <w:rsid w:val="002A49DD"/>
    <w:rsid w:val="002A74DE"/>
    <w:rsid w:val="002A751B"/>
    <w:rsid w:val="002B06D5"/>
    <w:rsid w:val="002B0D01"/>
    <w:rsid w:val="002B1BC2"/>
    <w:rsid w:val="002B35FE"/>
    <w:rsid w:val="002B40DC"/>
    <w:rsid w:val="002C092B"/>
    <w:rsid w:val="002C0D74"/>
    <w:rsid w:val="002C2630"/>
    <w:rsid w:val="002D22C9"/>
    <w:rsid w:val="002D32FE"/>
    <w:rsid w:val="002D4C9B"/>
    <w:rsid w:val="002D7D4C"/>
    <w:rsid w:val="002E23E8"/>
    <w:rsid w:val="002E386E"/>
    <w:rsid w:val="002E3993"/>
    <w:rsid w:val="002E3EA2"/>
    <w:rsid w:val="002E4CFE"/>
    <w:rsid w:val="002E5127"/>
    <w:rsid w:val="002E51F5"/>
    <w:rsid w:val="002E6D78"/>
    <w:rsid w:val="002F178A"/>
    <w:rsid w:val="002F1BAF"/>
    <w:rsid w:val="002F3455"/>
    <w:rsid w:val="002F469F"/>
    <w:rsid w:val="002F4975"/>
    <w:rsid w:val="002F5011"/>
    <w:rsid w:val="002F72A1"/>
    <w:rsid w:val="00300BB8"/>
    <w:rsid w:val="00302E61"/>
    <w:rsid w:val="00310A17"/>
    <w:rsid w:val="00310CDC"/>
    <w:rsid w:val="00312EAE"/>
    <w:rsid w:val="00313565"/>
    <w:rsid w:val="00314A50"/>
    <w:rsid w:val="00314EB3"/>
    <w:rsid w:val="00315EF5"/>
    <w:rsid w:val="003161EA"/>
    <w:rsid w:val="0031649B"/>
    <w:rsid w:val="003202B5"/>
    <w:rsid w:val="00320CEC"/>
    <w:rsid w:val="003219ED"/>
    <w:rsid w:val="003229B8"/>
    <w:rsid w:val="0032744D"/>
    <w:rsid w:val="00327A1D"/>
    <w:rsid w:val="00327C7C"/>
    <w:rsid w:val="00330AF8"/>
    <w:rsid w:val="00331842"/>
    <w:rsid w:val="003336FE"/>
    <w:rsid w:val="00335ADE"/>
    <w:rsid w:val="00335FA7"/>
    <w:rsid w:val="00340E3D"/>
    <w:rsid w:val="00342F23"/>
    <w:rsid w:val="00344E40"/>
    <w:rsid w:val="00350267"/>
    <w:rsid w:val="003502D4"/>
    <w:rsid w:val="00350BD1"/>
    <w:rsid w:val="003515EF"/>
    <w:rsid w:val="0035262D"/>
    <w:rsid w:val="00353151"/>
    <w:rsid w:val="00353911"/>
    <w:rsid w:val="00355AAE"/>
    <w:rsid w:val="00355FF3"/>
    <w:rsid w:val="0035634E"/>
    <w:rsid w:val="003565B6"/>
    <w:rsid w:val="00360389"/>
    <w:rsid w:val="0036295C"/>
    <w:rsid w:val="00362A58"/>
    <w:rsid w:val="0036376A"/>
    <w:rsid w:val="00363DF5"/>
    <w:rsid w:val="00365029"/>
    <w:rsid w:val="003729DC"/>
    <w:rsid w:val="00382D49"/>
    <w:rsid w:val="00383B08"/>
    <w:rsid w:val="00387972"/>
    <w:rsid w:val="00387D5E"/>
    <w:rsid w:val="0039440D"/>
    <w:rsid w:val="003A27AA"/>
    <w:rsid w:val="003A2F49"/>
    <w:rsid w:val="003A30F8"/>
    <w:rsid w:val="003A31EC"/>
    <w:rsid w:val="003A67E6"/>
    <w:rsid w:val="003A6FEE"/>
    <w:rsid w:val="003A7A3C"/>
    <w:rsid w:val="003B10DB"/>
    <w:rsid w:val="003B3EF7"/>
    <w:rsid w:val="003B4214"/>
    <w:rsid w:val="003B45DF"/>
    <w:rsid w:val="003B6587"/>
    <w:rsid w:val="003C0DB4"/>
    <w:rsid w:val="003C2D02"/>
    <w:rsid w:val="003C405D"/>
    <w:rsid w:val="003C42B6"/>
    <w:rsid w:val="003C5F99"/>
    <w:rsid w:val="003C6A15"/>
    <w:rsid w:val="003D053E"/>
    <w:rsid w:val="003D2A60"/>
    <w:rsid w:val="003D2BA9"/>
    <w:rsid w:val="003D35DD"/>
    <w:rsid w:val="003D7FB4"/>
    <w:rsid w:val="003E05D4"/>
    <w:rsid w:val="003E0DC7"/>
    <w:rsid w:val="003E1F86"/>
    <w:rsid w:val="003E2447"/>
    <w:rsid w:val="003E3418"/>
    <w:rsid w:val="003E4ABE"/>
    <w:rsid w:val="003E7178"/>
    <w:rsid w:val="003F00EE"/>
    <w:rsid w:val="003F04DC"/>
    <w:rsid w:val="003F2A4F"/>
    <w:rsid w:val="003F4112"/>
    <w:rsid w:val="003F4A9A"/>
    <w:rsid w:val="003F54EC"/>
    <w:rsid w:val="00401911"/>
    <w:rsid w:val="00403B0A"/>
    <w:rsid w:val="0040542E"/>
    <w:rsid w:val="004065D2"/>
    <w:rsid w:val="0041228A"/>
    <w:rsid w:val="00412A04"/>
    <w:rsid w:val="00413B8C"/>
    <w:rsid w:val="00415561"/>
    <w:rsid w:val="00416CAC"/>
    <w:rsid w:val="00421BDC"/>
    <w:rsid w:val="00425D83"/>
    <w:rsid w:val="00427CCE"/>
    <w:rsid w:val="00435FCD"/>
    <w:rsid w:val="00436DAC"/>
    <w:rsid w:val="00441CBD"/>
    <w:rsid w:val="004435A8"/>
    <w:rsid w:val="00443D87"/>
    <w:rsid w:val="00444745"/>
    <w:rsid w:val="00444EE0"/>
    <w:rsid w:val="004456D4"/>
    <w:rsid w:val="00446EA7"/>
    <w:rsid w:val="004475E4"/>
    <w:rsid w:val="004576C9"/>
    <w:rsid w:val="00460689"/>
    <w:rsid w:val="004634F4"/>
    <w:rsid w:val="00464D56"/>
    <w:rsid w:val="0046542C"/>
    <w:rsid w:val="004663A2"/>
    <w:rsid w:val="00466578"/>
    <w:rsid w:val="004676CE"/>
    <w:rsid w:val="00467C4E"/>
    <w:rsid w:val="004736AD"/>
    <w:rsid w:val="0047588C"/>
    <w:rsid w:val="0047789C"/>
    <w:rsid w:val="004779E3"/>
    <w:rsid w:val="00481A89"/>
    <w:rsid w:val="00482467"/>
    <w:rsid w:val="00482D46"/>
    <w:rsid w:val="00485874"/>
    <w:rsid w:val="00487A99"/>
    <w:rsid w:val="00487C73"/>
    <w:rsid w:val="00490297"/>
    <w:rsid w:val="004912AA"/>
    <w:rsid w:val="0049197A"/>
    <w:rsid w:val="0049309A"/>
    <w:rsid w:val="00493F55"/>
    <w:rsid w:val="004967F1"/>
    <w:rsid w:val="00496877"/>
    <w:rsid w:val="00496B66"/>
    <w:rsid w:val="004A1735"/>
    <w:rsid w:val="004A2597"/>
    <w:rsid w:val="004A2F0A"/>
    <w:rsid w:val="004A4868"/>
    <w:rsid w:val="004A4CE0"/>
    <w:rsid w:val="004A6B28"/>
    <w:rsid w:val="004A6DE1"/>
    <w:rsid w:val="004B07BF"/>
    <w:rsid w:val="004B0CF3"/>
    <w:rsid w:val="004B2CD1"/>
    <w:rsid w:val="004B45E9"/>
    <w:rsid w:val="004B4DEA"/>
    <w:rsid w:val="004B64F2"/>
    <w:rsid w:val="004B6C31"/>
    <w:rsid w:val="004B73BB"/>
    <w:rsid w:val="004B74D7"/>
    <w:rsid w:val="004B794C"/>
    <w:rsid w:val="004C045B"/>
    <w:rsid w:val="004C0839"/>
    <w:rsid w:val="004C190C"/>
    <w:rsid w:val="004C2D5F"/>
    <w:rsid w:val="004C2E5F"/>
    <w:rsid w:val="004C329A"/>
    <w:rsid w:val="004C4583"/>
    <w:rsid w:val="004C4EEE"/>
    <w:rsid w:val="004C52AD"/>
    <w:rsid w:val="004C5581"/>
    <w:rsid w:val="004C5A75"/>
    <w:rsid w:val="004C61AD"/>
    <w:rsid w:val="004C73A0"/>
    <w:rsid w:val="004C73C1"/>
    <w:rsid w:val="004C74A2"/>
    <w:rsid w:val="004D1178"/>
    <w:rsid w:val="004D2026"/>
    <w:rsid w:val="004D35D7"/>
    <w:rsid w:val="004D5F6E"/>
    <w:rsid w:val="004D6623"/>
    <w:rsid w:val="004E720C"/>
    <w:rsid w:val="004E744A"/>
    <w:rsid w:val="004F1598"/>
    <w:rsid w:val="004F1816"/>
    <w:rsid w:val="004F30EB"/>
    <w:rsid w:val="004F324A"/>
    <w:rsid w:val="004F3972"/>
    <w:rsid w:val="004F3F6A"/>
    <w:rsid w:val="005004AE"/>
    <w:rsid w:val="005028ED"/>
    <w:rsid w:val="00502A02"/>
    <w:rsid w:val="00504196"/>
    <w:rsid w:val="0050638B"/>
    <w:rsid w:val="005064A8"/>
    <w:rsid w:val="00506A6A"/>
    <w:rsid w:val="005103E4"/>
    <w:rsid w:val="00510777"/>
    <w:rsid w:val="00510796"/>
    <w:rsid w:val="005110AB"/>
    <w:rsid w:val="00512390"/>
    <w:rsid w:val="0051272D"/>
    <w:rsid w:val="0051286B"/>
    <w:rsid w:val="00513EC4"/>
    <w:rsid w:val="005157C7"/>
    <w:rsid w:val="00516EEA"/>
    <w:rsid w:val="005174FB"/>
    <w:rsid w:val="005213F6"/>
    <w:rsid w:val="0052261D"/>
    <w:rsid w:val="00523E85"/>
    <w:rsid w:val="005263B2"/>
    <w:rsid w:val="00533ED0"/>
    <w:rsid w:val="00534CDF"/>
    <w:rsid w:val="005362D2"/>
    <w:rsid w:val="00536C90"/>
    <w:rsid w:val="0054266B"/>
    <w:rsid w:val="00544ADD"/>
    <w:rsid w:val="0054547C"/>
    <w:rsid w:val="005468A7"/>
    <w:rsid w:val="00547400"/>
    <w:rsid w:val="005478E3"/>
    <w:rsid w:val="00550D67"/>
    <w:rsid w:val="005516C3"/>
    <w:rsid w:val="00551C36"/>
    <w:rsid w:val="005571C2"/>
    <w:rsid w:val="00560E2A"/>
    <w:rsid w:val="00564D94"/>
    <w:rsid w:val="00565637"/>
    <w:rsid w:val="00565B77"/>
    <w:rsid w:val="00565BDA"/>
    <w:rsid w:val="00567403"/>
    <w:rsid w:val="005676EA"/>
    <w:rsid w:val="00570F39"/>
    <w:rsid w:val="005767E6"/>
    <w:rsid w:val="00576C22"/>
    <w:rsid w:val="00583E32"/>
    <w:rsid w:val="00585052"/>
    <w:rsid w:val="00585EF5"/>
    <w:rsid w:val="0058726A"/>
    <w:rsid w:val="005905EE"/>
    <w:rsid w:val="00591388"/>
    <w:rsid w:val="00592A00"/>
    <w:rsid w:val="00592B0D"/>
    <w:rsid w:val="00592B29"/>
    <w:rsid w:val="00596933"/>
    <w:rsid w:val="00597042"/>
    <w:rsid w:val="005A082F"/>
    <w:rsid w:val="005A32DC"/>
    <w:rsid w:val="005A3610"/>
    <w:rsid w:val="005A485F"/>
    <w:rsid w:val="005A4C70"/>
    <w:rsid w:val="005A4F80"/>
    <w:rsid w:val="005A6B77"/>
    <w:rsid w:val="005A6DB0"/>
    <w:rsid w:val="005A71C0"/>
    <w:rsid w:val="005B48CF"/>
    <w:rsid w:val="005B4A6A"/>
    <w:rsid w:val="005B50CB"/>
    <w:rsid w:val="005B6422"/>
    <w:rsid w:val="005B670B"/>
    <w:rsid w:val="005C049C"/>
    <w:rsid w:val="005C124F"/>
    <w:rsid w:val="005C198B"/>
    <w:rsid w:val="005C2532"/>
    <w:rsid w:val="005C2E5F"/>
    <w:rsid w:val="005C3572"/>
    <w:rsid w:val="005C3DCC"/>
    <w:rsid w:val="005C4FF3"/>
    <w:rsid w:val="005C747F"/>
    <w:rsid w:val="005D0A03"/>
    <w:rsid w:val="005D1FBB"/>
    <w:rsid w:val="005D2013"/>
    <w:rsid w:val="005D4490"/>
    <w:rsid w:val="005D476C"/>
    <w:rsid w:val="005D4D4B"/>
    <w:rsid w:val="005D62ED"/>
    <w:rsid w:val="005E0B30"/>
    <w:rsid w:val="005E46FD"/>
    <w:rsid w:val="005E4EBE"/>
    <w:rsid w:val="005E52C5"/>
    <w:rsid w:val="005E622F"/>
    <w:rsid w:val="005F00CB"/>
    <w:rsid w:val="005F0C1D"/>
    <w:rsid w:val="005F190A"/>
    <w:rsid w:val="005F2FC9"/>
    <w:rsid w:val="005F3BE9"/>
    <w:rsid w:val="005F58AF"/>
    <w:rsid w:val="005F637B"/>
    <w:rsid w:val="006006A0"/>
    <w:rsid w:val="006051B2"/>
    <w:rsid w:val="00606DC1"/>
    <w:rsid w:val="00606F3F"/>
    <w:rsid w:val="00607AA4"/>
    <w:rsid w:val="00607B5F"/>
    <w:rsid w:val="00610C6C"/>
    <w:rsid w:val="006116DF"/>
    <w:rsid w:val="006123D5"/>
    <w:rsid w:val="00613427"/>
    <w:rsid w:val="00613FD8"/>
    <w:rsid w:val="00614126"/>
    <w:rsid w:val="0062012B"/>
    <w:rsid w:val="006207C0"/>
    <w:rsid w:val="00623293"/>
    <w:rsid w:val="006245EC"/>
    <w:rsid w:val="006254A1"/>
    <w:rsid w:val="00625C1E"/>
    <w:rsid w:val="0062604C"/>
    <w:rsid w:val="00626B6C"/>
    <w:rsid w:val="00626C32"/>
    <w:rsid w:val="006312D3"/>
    <w:rsid w:val="00635ACA"/>
    <w:rsid w:val="00636966"/>
    <w:rsid w:val="00637233"/>
    <w:rsid w:val="006374C6"/>
    <w:rsid w:val="00640024"/>
    <w:rsid w:val="00641577"/>
    <w:rsid w:val="00641B40"/>
    <w:rsid w:val="0064216A"/>
    <w:rsid w:val="00642AE5"/>
    <w:rsid w:val="006431E9"/>
    <w:rsid w:val="00645BE7"/>
    <w:rsid w:val="00646F38"/>
    <w:rsid w:val="00647CF5"/>
    <w:rsid w:val="006506FE"/>
    <w:rsid w:val="00651463"/>
    <w:rsid w:val="00652BEB"/>
    <w:rsid w:val="00652C84"/>
    <w:rsid w:val="00652D90"/>
    <w:rsid w:val="006530FB"/>
    <w:rsid w:val="00653CC7"/>
    <w:rsid w:val="00653F1F"/>
    <w:rsid w:val="0065515E"/>
    <w:rsid w:val="006559B1"/>
    <w:rsid w:val="006562F6"/>
    <w:rsid w:val="00661DFA"/>
    <w:rsid w:val="006638C6"/>
    <w:rsid w:val="006656D8"/>
    <w:rsid w:val="0066582E"/>
    <w:rsid w:val="00665E44"/>
    <w:rsid w:val="006663DF"/>
    <w:rsid w:val="006665E5"/>
    <w:rsid w:val="00670B27"/>
    <w:rsid w:val="006718B4"/>
    <w:rsid w:val="006726D9"/>
    <w:rsid w:val="006734F2"/>
    <w:rsid w:val="00675282"/>
    <w:rsid w:val="006764B5"/>
    <w:rsid w:val="00676D5E"/>
    <w:rsid w:val="006801D2"/>
    <w:rsid w:val="006803C7"/>
    <w:rsid w:val="00680BD0"/>
    <w:rsid w:val="006810C1"/>
    <w:rsid w:val="00681D25"/>
    <w:rsid w:val="00682839"/>
    <w:rsid w:val="006835AC"/>
    <w:rsid w:val="00683821"/>
    <w:rsid w:val="006851F5"/>
    <w:rsid w:val="0068615F"/>
    <w:rsid w:val="00686F85"/>
    <w:rsid w:val="006872DB"/>
    <w:rsid w:val="0069092E"/>
    <w:rsid w:val="00691510"/>
    <w:rsid w:val="00691B79"/>
    <w:rsid w:val="00692F9B"/>
    <w:rsid w:val="00693890"/>
    <w:rsid w:val="00693B4E"/>
    <w:rsid w:val="00694A40"/>
    <w:rsid w:val="006959A6"/>
    <w:rsid w:val="00696BDC"/>
    <w:rsid w:val="006A2B68"/>
    <w:rsid w:val="006A2DBD"/>
    <w:rsid w:val="006A413B"/>
    <w:rsid w:val="006A46B9"/>
    <w:rsid w:val="006B4632"/>
    <w:rsid w:val="006B6D78"/>
    <w:rsid w:val="006B6E20"/>
    <w:rsid w:val="006C039D"/>
    <w:rsid w:val="006C24E9"/>
    <w:rsid w:val="006C2AD8"/>
    <w:rsid w:val="006C30BB"/>
    <w:rsid w:val="006C41C5"/>
    <w:rsid w:val="006C66D8"/>
    <w:rsid w:val="006C7049"/>
    <w:rsid w:val="006D0A6B"/>
    <w:rsid w:val="006D0D67"/>
    <w:rsid w:val="006D1F17"/>
    <w:rsid w:val="006D2E8D"/>
    <w:rsid w:val="006D6923"/>
    <w:rsid w:val="006E05DE"/>
    <w:rsid w:val="006E35C7"/>
    <w:rsid w:val="006E6DCC"/>
    <w:rsid w:val="006F1165"/>
    <w:rsid w:val="006F1A7B"/>
    <w:rsid w:val="006F2D6C"/>
    <w:rsid w:val="006F30D3"/>
    <w:rsid w:val="006F3F3B"/>
    <w:rsid w:val="006F41A4"/>
    <w:rsid w:val="007016C0"/>
    <w:rsid w:val="007041A4"/>
    <w:rsid w:val="00704682"/>
    <w:rsid w:val="00706513"/>
    <w:rsid w:val="007073EE"/>
    <w:rsid w:val="007109AD"/>
    <w:rsid w:val="00711378"/>
    <w:rsid w:val="00712938"/>
    <w:rsid w:val="007137DF"/>
    <w:rsid w:val="00714D0E"/>
    <w:rsid w:val="00716058"/>
    <w:rsid w:val="00721D1A"/>
    <w:rsid w:val="007224FB"/>
    <w:rsid w:val="00722DC7"/>
    <w:rsid w:val="00722FC4"/>
    <w:rsid w:val="00723F66"/>
    <w:rsid w:val="00724C80"/>
    <w:rsid w:val="00724ECB"/>
    <w:rsid w:val="00724F05"/>
    <w:rsid w:val="0072512B"/>
    <w:rsid w:val="0072555B"/>
    <w:rsid w:val="00731EFC"/>
    <w:rsid w:val="00733E0D"/>
    <w:rsid w:val="0073409D"/>
    <w:rsid w:val="007343DB"/>
    <w:rsid w:val="007356D7"/>
    <w:rsid w:val="00737EDE"/>
    <w:rsid w:val="00741440"/>
    <w:rsid w:val="007425C2"/>
    <w:rsid w:val="00747160"/>
    <w:rsid w:val="007523EC"/>
    <w:rsid w:val="00752576"/>
    <w:rsid w:val="0075355F"/>
    <w:rsid w:val="0075474F"/>
    <w:rsid w:val="00754BC3"/>
    <w:rsid w:val="00756615"/>
    <w:rsid w:val="007579EE"/>
    <w:rsid w:val="0076049B"/>
    <w:rsid w:val="00760AA1"/>
    <w:rsid w:val="007634ED"/>
    <w:rsid w:val="007640C2"/>
    <w:rsid w:val="00766711"/>
    <w:rsid w:val="007671EF"/>
    <w:rsid w:val="00767CF5"/>
    <w:rsid w:val="00770373"/>
    <w:rsid w:val="007707D1"/>
    <w:rsid w:val="00771550"/>
    <w:rsid w:val="007718B5"/>
    <w:rsid w:val="007737BF"/>
    <w:rsid w:val="0077447E"/>
    <w:rsid w:val="007752E2"/>
    <w:rsid w:val="0077593F"/>
    <w:rsid w:val="00776CC3"/>
    <w:rsid w:val="00777858"/>
    <w:rsid w:val="00777A7D"/>
    <w:rsid w:val="00781622"/>
    <w:rsid w:val="00785083"/>
    <w:rsid w:val="007855BF"/>
    <w:rsid w:val="00787080"/>
    <w:rsid w:val="0079082A"/>
    <w:rsid w:val="00792071"/>
    <w:rsid w:val="00794B81"/>
    <w:rsid w:val="007955E2"/>
    <w:rsid w:val="007962BB"/>
    <w:rsid w:val="007972B8"/>
    <w:rsid w:val="00797689"/>
    <w:rsid w:val="00797F8A"/>
    <w:rsid w:val="007A107F"/>
    <w:rsid w:val="007A203A"/>
    <w:rsid w:val="007A68C2"/>
    <w:rsid w:val="007B130B"/>
    <w:rsid w:val="007B1557"/>
    <w:rsid w:val="007B2F17"/>
    <w:rsid w:val="007B4C2E"/>
    <w:rsid w:val="007B552E"/>
    <w:rsid w:val="007B6129"/>
    <w:rsid w:val="007B72FF"/>
    <w:rsid w:val="007C10FF"/>
    <w:rsid w:val="007C31FA"/>
    <w:rsid w:val="007C3CD1"/>
    <w:rsid w:val="007C40A2"/>
    <w:rsid w:val="007C432B"/>
    <w:rsid w:val="007C4A99"/>
    <w:rsid w:val="007C516A"/>
    <w:rsid w:val="007C6030"/>
    <w:rsid w:val="007D165A"/>
    <w:rsid w:val="007D2476"/>
    <w:rsid w:val="007D2E4C"/>
    <w:rsid w:val="007D3AFB"/>
    <w:rsid w:val="007D4271"/>
    <w:rsid w:val="007D7796"/>
    <w:rsid w:val="007E0A22"/>
    <w:rsid w:val="007E1C00"/>
    <w:rsid w:val="007E1E2D"/>
    <w:rsid w:val="007E527E"/>
    <w:rsid w:val="007F08C3"/>
    <w:rsid w:val="007F1890"/>
    <w:rsid w:val="007F36A9"/>
    <w:rsid w:val="007F4C28"/>
    <w:rsid w:val="007F4FD7"/>
    <w:rsid w:val="007F6038"/>
    <w:rsid w:val="008041E1"/>
    <w:rsid w:val="0080433C"/>
    <w:rsid w:val="0080434B"/>
    <w:rsid w:val="00805364"/>
    <w:rsid w:val="00805486"/>
    <w:rsid w:val="008062F6"/>
    <w:rsid w:val="008064BB"/>
    <w:rsid w:val="0080697A"/>
    <w:rsid w:val="00807CF1"/>
    <w:rsid w:val="008104B7"/>
    <w:rsid w:val="008132C1"/>
    <w:rsid w:val="008137DC"/>
    <w:rsid w:val="0081468D"/>
    <w:rsid w:val="008146A4"/>
    <w:rsid w:val="0081470E"/>
    <w:rsid w:val="008169D9"/>
    <w:rsid w:val="008175CD"/>
    <w:rsid w:val="008216C6"/>
    <w:rsid w:val="00821E87"/>
    <w:rsid w:val="00821F47"/>
    <w:rsid w:val="00822119"/>
    <w:rsid w:val="00823D08"/>
    <w:rsid w:val="00827662"/>
    <w:rsid w:val="00827B84"/>
    <w:rsid w:val="00830B2B"/>
    <w:rsid w:val="008346CF"/>
    <w:rsid w:val="00835A47"/>
    <w:rsid w:val="00836324"/>
    <w:rsid w:val="0084140A"/>
    <w:rsid w:val="008435F2"/>
    <w:rsid w:val="0084407E"/>
    <w:rsid w:val="008448C3"/>
    <w:rsid w:val="00844922"/>
    <w:rsid w:val="00846E91"/>
    <w:rsid w:val="00847B90"/>
    <w:rsid w:val="00850040"/>
    <w:rsid w:val="0085110C"/>
    <w:rsid w:val="008529BD"/>
    <w:rsid w:val="008561B5"/>
    <w:rsid w:val="008573E9"/>
    <w:rsid w:val="00860ABD"/>
    <w:rsid w:val="0086394E"/>
    <w:rsid w:val="0086456B"/>
    <w:rsid w:val="00867D62"/>
    <w:rsid w:val="008705F8"/>
    <w:rsid w:val="0087073A"/>
    <w:rsid w:val="00875293"/>
    <w:rsid w:val="00875498"/>
    <w:rsid w:val="00875FA7"/>
    <w:rsid w:val="00876875"/>
    <w:rsid w:val="008804AC"/>
    <w:rsid w:val="00880FCF"/>
    <w:rsid w:val="00881BAD"/>
    <w:rsid w:val="008826DC"/>
    <w:rsid w:val="00883360"/>
    <w:rsid w:val="00883C99"/>
    <w:rsid w:val="008871D7"/>
    <w:rsid w:val="00890A05"/>
    <w:rsid w:val="00890AC2"/>
    <w:rsid w:val="00894EAE"/>
    <w:rsid w:val="008961AE"/>
    <w:rsid w:val="008A59B7"/>
    <w:rsid w:val="008A5BCD"/>
    <w:rsid w:val="008B0260"/>
    <w:rsid w:val="008B38A3"/>
    <w:rsid w:val="008B5443"/>
    <w:rsid w:val="008B588F"/>
    <w:rsid w:val="008B7456"/>
    <w:rsid w:val="008C01C3"/>
    <w:rsid w:val="008C2CAE"/>
    <w:rsid w:val="008C3F52"/>
    <w:rsid w:val="008C40AC"/>
    <w:rsid w:val="008C4357"/>
    <w:rsid w:val="008C6D72"/>
    <w:rsid w:val="008C7389"/>
    <w:rsid w:val="008D07FF"/>
    <w:rsid w:val="008D0B17"/>
    <w:rsid w:val="008D26B0"/>
    <w:rsid w:val="008D3C1A"/>
    <w:rsid w:val="008D4CEE"/>
    <w:rsid w:val="008D4DB5"/>
    <w:rsid w:val="008D5BD5"/>
    <w:rsid w:val="008D5C00"/>
    <w:rsid w:val="008E0309"/>
    <w:rsid w:val="008E24E5"/>
    <w:rsid w:val="008E395A"/>
    <w:rsid w:val="008E4EEA"/>
    <w:rsid w:val="008E4F09"/>
    <w:rsid w:val="008E6EE7"/>
    <w:rsid w:val="008E7A1C"/>
    <w:rsid w:val="008F12DE"/>
    <w:rsid w:val="008F4330"/>
    <w:rsid w:val="008F46D0"/>
    <w:rsid w:val="008F4925"/>
    <w:rsid w:val="008F53A4"/>
    <w:rsid w:val="00900B87"/>
    <w:rsid w:val="009015DE"/>
    <w:rsid w:val="00902975"/>
    <w:rsid w:val="0090358B"/>
    <w:rsid w:val="00903C57"/>
    <w:rsid w:val="00904802"/>
    <w:rsid w:val="00905807"/>
    <w:rsid w:val="00905DA9"/>
    <w:rsid w:val="009078F5"/>
    <w:rsid w:val="009106F8"/>
    <w:rsid w:val="00910963"/>
    <w:rsid w:val="009145F3"/>
    <w:rsid w:val="009202A4"/>
    <w:rsid w:val="00920404"/>
    <w:rsid w:val="00925433"/>
    <w:rsid w:val="009258C2"/>
    <w:rsid w:val="00930E18"/>
    <w:rsid w:val="009327C3"/>
    <w:rsid w:val="00933406"/>
    <w:rsid w:val="009346BC"/>
    <w:rsid w:val="00937F91"/>
    <w:rsid w:val="00944A75"/>
    <w:rsid w:val="00945ED6"/>
    <w:rsid w:val="009461E4"/>
    <w:rsid w:val="00946920"/>
    <w:rsid w:val="00950E40"/>
    <w:rsid w:val="009514F3"/>
    <w:rsid w:val="009517B0"/>
    <w:rsid w:val="00953069"/>
    <w:rsid w:val="009539B9"/>
    <w:rsid w:val="00956BC2"/>
    <w:rsid w:val="00956E69"/>
    <w:rsid w:val="009577BE"/>
    <w:rsid w:val="00957F13"/>
    <w:rsid w:val="009612C6"/>
    <w:rsid w:val="0096180F"/>
    <w:rsid w:val="00962744"/>
    <w:rsid w:val="00962FC9"/>
    <w:rsid w:val="009670D1"/>
    <w:rsid w:val="009701E5"/>
    <w:rsid w:val="009705EE"/>
    <w:rsid w:val="0097167E"/>
    <w:rsid w:val="0097737F"/>
    <w:rsid w:val="00980937"/>
    <w:rsid w:val="00985538"/>
    <w:rsid w:val="00985899"/>
    <w:rsid w:val="00986FE1"/>
    <w:rsid w:val="009871F4"/>
    <w:rsid w:val="00987782"/>
    <w:rsid w:val="0099267F"/>
    <w:rsid w:val="00993181"/>
    <w:rsid w:val="00994D05"/>
    <w:rsid w:val="00995FB2"/>
    <w:rsid w:val="009A17C6"/>
    <w:rsid w:val="009A5421"/>
    <w:rsid w:val="009A6301"/>
    <w:rsid w:val="009A6427"/>
    <w:rsid w:val="009A6D10"/>
    <w:rsid w:val="009A7AA7"/>
    <w:rsid w:val="009A7FBA"/>
    <w:rsid w:val="009B0D6E"/>
    <w:rsid w:val="009B1051"/>
    <w:rsid w:val="009B1CC2"/>
    <w:rsid w:val="009B214D"/>
    <w:rsid w:val="009B3A61"/>
    <w:rsid w:val="009B3CC6"/>
    <w:rsid w:val="009B3CD1"/>
    <w:rsid w:val="009C28BB"/>
    <w:rsid w:val="009C42BB"/>
    <w:rsid w:val="009D0E71"/>
    <w:rsid w:val="009D171A"/>
    <w:rsid w:val="009D2C3F"/>
    <w:rsid w:val="009D36F3"/>
    <w:rsid w:val="009D436C"/>
    <w:rsid w:val="009D48F2"/>
    <w:rsid w:val="009D52BA"/>
    <w:rsid w:val="009D6603"/>
    <w:rsid w:val="009E170A"/>
    <w:rsid w:val="009E1BEE"/>
    <w:rsid w:val="009E4367"/>
    <w:rsid w:val="009E757A"/>
    <w:rsid w:val="009F579C"/>
    <w:rsid w:val="009F6FD9"/>
    <w:rsid w:val="00A01E17"/>
    <w:rsid w:val="00A03421"/>
    <w:rsid w:val="00A103FE"/>
    <w:rsid w:val="00A1051F"/>
    <w:rsid w:val="00A11AF7"/>
    <w:rsid w:val="00A11DB3"/>
    <w:rsid w:val="00A1288A"/>
    <w:rsid w:val="00A132A9"/>
    <w:rsid w:val="00A222C7"/>
    <w:rsid w:val="00A229BD"/>
    <w:rsid w:val="00A2388A"/>
    <w:rsid w:val="00A256C4"/>
    <w:rsid w:val="00A271AA"/>
    <w:rsid w:val="00A2798B"/>
    <w:rsid w:val="00A27A77"/>
    <w:rsid w:val="00A3022F"/>
    <w:rsid w:val="00A3187C"/>
    <w:rsid w:val="00A32058"/>
    <w:rsid w:val="00A324F7"/>
    <w:rsid w:val="00A35471"/>
    <w:rsid w:val="00A356F9"/>
    <w:rsid w:val="00A35B6B"/>
    <w:rsid w:val="00A4070F"/>
    <w:rsid w:val="00A40BCF"/>
    <w:rsid w:val="00A4326F"/>
    <w:rsid w:val="00A444D8"/>
    <w:rsid w:val="00A50FDA"/>
    <w:rsid w:val="00A519EB"/>
    <w:rsid w:val="00A52BD7"/>
    <w:rsid w:val="00A600C7"/>
    <w:rsid w:val="00A613A9"/>
    <w:rsid w:val="00A62E1C"/>
    <w:rsid w:val="00A63778"/>
    <w:rsid w:val="00A647D9"/>
    <w:rsid w:val="00A6713D"/>
    <w:rsid w:val="00A67AC6"/>
    <w:rsid w:val="00A710F0"/>
    <w:rsid w:val="00A7329D"/>
    <w:rsid w:val="00A73B46"/>
    <w:rsid w:val="00A75259"/>
    <w:rsid w:val="00A75817"/>
    <w:rsid w:val="00A764A1"/>
    <w:rsid w:val="00A76587"/>
    <w:rsid w:val="00A7663D"/>
    <w:rsid w:val="00A766BA"/>
    <w:rsid w:val="00A77358"/>
    <w:rsid w:val="00A7774D"/>
    <w:rsid w:val="00A77CA8"/>
    <w:rsid w:val="00A804E0"/>
    <w:rsid w:val="00A8131A"/>
    <w:rsid w:val="00A81695"/>
    <w:rsid w:val="00A81F98"/>
    <w:rsid w:val="00A83419"/>
    <w:rsid w:val="00A8383D"/>
    <w:rsid w:val="00A84295"/>
    <w:rsid w:val="00A910D5"/>
    <w:rsid w:val="00A9250A"/>
    <w:rsid w:val="00A92E3C"/>
    <w:rsid w:val="00A93EE9"/>
    <w:rsid w:val="00A947A7"/>
    <w:rsid w:val="00A94DB5"/>
    <w:rsid w:val="00A950A5"/>
    <w:rsid w:val="00A968BF"/>
    <w:rsid w:val="00A96C62"/>
    <w:rsid w:val="00AA0946"/>
    <w:rsid w:val="00AA663F"/>
    <w:rsid w:val="00AA6F19"/>
    <w:rsid w:val="00AA7315"/>
    <w:rsid w:val="00AA7B87"/>
    <w:rsid w:val="00AA7C1D"/>
    <w:rsid w:val="00AB1485"/>
    <w:rsid w:val="00AB1F46"/>
    <w:rsid w:val="00AB274F"/>
    <w:rsid w:val="00AB383D"/>
    <w:rsid w:val="00AB3B6B"/>
    <w:rsid w:val="00AB480B"/>
    <w:rsid w:val="00AB4CE0"/>
    <w:rsid w:val="00AB6077"/>
    <w:rsid w:val="00AB60FE"/>
    <w:rsid w:val="00AB722A"/>
    <w:rsid w:val="00AC1FE5"/>
    <w:rsid w:val="00AC23E6"/>
    <w:rsid w:val="00AC264E"/>
    <w:rsid w:val="00AC3760"/>
    <w:rsid w:val="00AC4975"/>
    <w:rsid w:val="00AC4BB4"/>
    <w:rsid w:val="00AC64DA"/>
    <w:rsid w:val="00AC68A0"/>
    <w:rsid w:val="00AC6BF3"/>
    <w:rsid w:val="00AC7D84"/>
    <w:rsid w:val="00AD01FB"/>
    <w:rsid w:val="00AD2006"/>
    <w:rsid w:val="00AD211D"/>
    <w:rsid w:val="00AD6002"/>
    <w:rsid w:val="00AD72B3"/>
    <w:rsid w:val="00AD7782"/>
    <w:rsid w:val="00AE2074"/>
    <w:rsid w:val="00AE2746"/>
    <w:rsid w:val="00AE4027"/>
    <w:rsid w:val="00AE52C2"/>
    <w:rsid w:val="00AF1BF9"/>
    <w:rsid w:val="00AF27C3"/>
    <w:rsid w:val="00AF3597"/>
    <w:rsid w:val="00AF394C"/>
    <w:rsid w:val="00AF3CD0"/>
    <w:rsid w:val="00AF56A7"/>
    <w:rsid w:val="00AF6ED1"/>
    <w:rsid w:val="00AF729C"/>
    <w:rsid w:val="00B0047B"/>
    <w:rsid w:val="00B016BB"/>
    <w:rsid w:val="00B034D7"/>
    <w:rsid w:val="00B039D0"/>
    <w:rsid w:val="00B03EBA"/>
    <w:rsid w:val="00B04075"/>
    <w:rsid w:val="00B040F1"/>
    <w:rsid w:val="00B04FF6"/>
    <w:rsid w:val="00B0544F"/>
    <w:rsid w:val="00B05EA7"/>
    <w:rsid w:val="00B0767F"/>
    <w:rsid w:val="00B077EE"/>
    <w:rsid w:val="00B10705"/>
    <w:rsid w:val="00B116AE"/>
    <w:rsid w:val="00B13656"/>
    <w:rsid w:val="00B14396"/>
    <w:rsid w:val="00B1476B"/>
    <w:rsid w:val="00B15D96"/>
    <w:rsid w:val="00B1639A"/>
    <w:rsid w:val="00B16E86"/>
    <w:rsid w:val="00B17093"/>
    <w:rsid w:val="00B1725E"/>
    <w:rsid w:val="00B21CD9"/>
    <w:rsid w:val="00B21DA8"/>
    <w:rsid w:val="00B24F3D"/>
    <w:rsid w:val="00B25109"/>
    <w:rsid w:val="00B278F6"/>
    <w:rsid w:val="00B31BD1"/>
    <w:rsid w:val="00B32769"/>
    <w:rsid w:val="00B33C61"/>
    <w:rsid w:val="00B33E99"/>
    <w:rsid w:val="00B3409C"/>
    <w:rsid w:val="00B34EDC"/>
    <w:rsid w:val="00B361BD"/>
    <w:rsid w:val="00B403DA"/>
    <w:rsid w:val="00B403FA"/>
    <w:rsid w:val="00B4286B"/>
    <w:rsid w:val="00B44D42"/>
    <w:rsid w:val="00B45ED3"/>
    <w:rsid w:val="00B467BB"/>
    <w:rsid w:val="00B47439"/>
    <w:rsid w:val="00B526FC"/>
    <w:rsid w:val="00B532F0"/>
    <w:rsid w:val="00B54FB1"/>
    <w:rsid w:val="00B5574A"/>
    <w:rsid w:val="00B569CF"/>
    <w:rsid w:val="00B56E1A"/>
    <w:rsid w:val="00B5793E"/>
    <w:rsid w:val="00B57F0E"/>
    <w:rsid w:val="00B607A4"/>
    <w:rsid w:val="00B610D1"/>
    <w:rsid w:val="00B63813"/>
    <w:rsid w:val="00B6648D"/>
    <w:rsid w:val="00B66BCA"/>
    <w:rsid w:val="00B6742F"/>
    <w:rsid w:val="00B7014F"/>
    <w:rsid w:val="00B71E74"/>
    <w:rsid w:val="00B727E1"/>
    <w:rsid w:val="00B7308B"/>
    <w:rsid w:val="00B75219"/>
    <w:rsid w:val="00B75293"/>
    <w:rsid w:val="00B768EC"/>
    <w:rsid w:val="00B77C07"/>
    <w:rsid w:val="00B80533"/>
    <w:rsid w:val="00B80B2B"/>
    <w:rsid w:val="00B80E61"/>
    <w:rsid w:val="00B81B6F"/>
    <w:rsid w:val="00B81E29"/>
    <w:rsid w:val="00B831DC"/>
    <w:rsid w:val="00B8461B"/>
    <w:rsid w:val="00B84E16"/>
    <w:rsid w:val="00B84FE2"/>
    <w:rsid w:val="00B85167"/>
    <w:rsid w:val="00B87B10"/>
    <w:rsid w:val="00B91299"/>
    <w:rsid w:val="00B917B3"/>
    <w:rsid w:val="00B92794"/>
    <w:rsid w:val="00B9494F"/>
    <w:rsid w:val="00B94B55"/>
    <w:rsid w:val="00B9532B"/>
    <w:rsid w:val="00B95414"/>
    <w:rsid w:val="00B95E65"/>
    <w:rsid w:val="00B96EEF"/>
    <w:rsid w:val="00BA1802"/>
    <w:rsid w:val="00BA1E37"/>
    <w:rsid w:val="00BA2F8C"/>
    <w:rsid w:val="00BA31B4"/>
    <w:rsid w:val="00BA4D91"/>
    <w:rsid w:val="00BA5DA7"/>
    <w:rsid w:val="00BA6EE4"/>
    <w:rsid w:val="00BA739A"/>
    <w:rsid w:val="00BA7C45"/>
    <w:rsid w:val="00BB1187"/>
    <w:rsid w:val="00BB1F02"/>
    <w:rsid w:val="00BB23DB"/>
    <w:rsid w:val="00BB30F7"/>
    <w:rsid w:val="00BB3596"/>
    <w:rsid w:val="00BB50F5"/>
    <w:rsid w:val="00BB5949"/>
    <w:rsid w:val="00BB60B4"/>
    <w:rsid w:val="00BC145F"/>
    <w:rsid w:val="00BC2B3B"/>
    <w:rsid w:val="00BC42B0"/>
    <w:rsid w:val="00BC5609"/>
    <w:rsid w:val="00BC7B95"/>
    <w:rsid w:val="00BD0319"/>
    <w:rsid w:val="00BD2271"/>
    <w:rsid w:val="00BD27B7"/>
    <w:rsid w:val="00BD2BFC"/>
    <w:rsid w:val="00BD4EE8"/>
    <w:rsid w:val="00BE150A"/>
    <w:rsid w:val="00BE1684"/>
    <w:rsid w:val="00BE16D5"/>
    <w:rsid w:val="00BE1D30"/>
    <w:rsid w:val="00BE279C"/>
    <w:rsid w:val="00BE314D"/>
    <w:rsid w:val="00BE468D"/>
    <w:rsid w:val="00BE682B"/>
    <w:rsid w:val="00BF33C3"/>
    <w:rsid w:val="00BF645C"/>
    <w:rsid w:val="00C03B7A"/>
    <w:rsid w:val="00C06563"/>
    <w:rsid w:val="00C06676"/>
    <w:rsid w:val="00C072EB"/>
    <w:rsid w:val="00C10ECC"/>
    <w:rsid w:val="00C119A6"/>
    <w:rsid w:val="00C11CED"/>
    <w:rsid w:val="00C12FB5"/>
    <w:rsid w:val="00C14A2F"/>
    <w:rsid w:val="00C14D1B"/>
    <w:rsid w:val="00C174B2"/>
    <w:rsid w:val="00C17857"/>
    <w:rsid w:val="00C21FEB"/>
    <w:rsid w:val="00C22046"/>
    <w:rsid w:val="00C22E73"/>
    <w:rsid w:val="00C237F4"/>
    <w:rsid w:val="00C27CAF"/>
    <w:rsid w:val="00C3272A"/>
    <w:rsid w:val="00C34BCA"/>
    <w:rsid w:val="00C36306"/>
    <w:rsid w:val="00C40EEE"/>
    <w:rsid w:val="00C410A7"/>
    <w:rsid w:val="00C4288E"/>
    <w:rsid w:val="00C438B9"/>
    <w:rsid w:val="00C43F95"/>
    <w:rsid w:val="00C46613"/>
    <w:rsid w:val="00C46E99"/>
    <w:rsid w:val="00C46FA5"/>
    <w:rsid w:val="00C51C9D"/>
    <w:rsid w:val="00C526DC"/>
    <w:rsid w:val="00C54C7F"/>
    <w:rsid w:val="00C60180"/>
    <w:rsid w:val="00C611BE"/>
    <w:rsid w:val="00C64095"/>
    <w:rsid w:val="00C65C5B"/>
    <w:rsid w:val="00C6606F"/>
    <w:rsid w:val="00C665CF"/>
    <w:rsid w:val="00C71144"/>
    <w:rsid w:val="00C732E3"/>
    <w:rsid w:val="00C7396F"/>
    <w:rsid w:val="00C74676"/>
    <w:rsid w:val="00C7496D"/>
    <w:rsid w:val="00C75862"/>
    <w:rsid w:val="00C76C02"/>
    <w:rsid w:val="00C7739B"/>
    <w:rsid w:val="00C77627"/>
    <w:rsid w:val="00C80F08"/>
    <w:rsid w:val="00C81156"/>
    <w:rsid w:val="00C82AE2"/>
    <w:rsid w:val="00C8311A"/>
    <w:rsid w:val="00C832AE"/>
    <w:rsid w:val="00C84D3B"/>
    <w:rsid w:val="00C9079C"/>
    <w:rsid w:val="00C9150E"/>
    <w:rsid w:val="00C92072"/>
    <w:rsid w:val="00C94954"/>
    <w:rsid w:val="00C94AAC"/>
    <w:rsid w:val="00C95A2C"/>
    <w:rsid w:val="00C97173"/>
    <w:rsid w:val="00C9735A"/>
    <w:rsid w:val="00CA157D"/>
    <w:rsid w:val="00CA1720"/>
    <w:rsid w:val="00CA2FBC"/>
    <w:rsid w:val="00CA4AA7"/>
    <w:rsid w:val="00CA7B36"/>
    <w:rsid w:val="00CB1F4B"/>
    <w:rsid w:val="00CB397D"/>
    <w:rsid w:val="00CB58B9"/>
    <w:rsid w:val="00CB6DCD"/>
    <w:rsid w:val="00CB7788"/>
    <w:rsid w:val="00CC02BC"/>
    <w:rsid w:val="00CC1D86"/>
    <w:rsid w:val="00CC2CEE"/>
    <w:rsid w:val="00CC331C"/>
    <w:rsid w:val="00CC49D6"/>
    <w:rsid w:val="00CC5535"/>
    <w:rsid w:val="00CC62FB"/>
    <w:rsid w:val="00CD205C"/>
    <w:rsid w:val="00CD35A3"/>
    <w:rsid w:val="00CD3D66"/>
    <w:rsid w:val="00CD4E92"/>
    <w:rsid w:val="00CD576E"/>
    <w:rsid w:val="00CD7C55"/>
    <w:rsid w:val="00CE0B85"/>
    <w:rsid w:val="00CE2116"/>
    <w:rsid w:val="00CE32F0"/>
    <w:rsid w:val="00CE3C69"/>
    <w:rsid w:val="00CE4328"/>
    <w:rsid w:val="00CE4737"/>
    <w:rsid w:val="00CE54AA"/>
    <w:rsid w:val="00CE574F"/>
    <w:rsid w:val="00CE5A22"/>
    <w:rsid w:val="00CF176D"/>
    <w:rsid w:val="00CF3CCC"/>
    <w:rsid w:val="00CF3DC7"/>
    <w:rsid w:val="00CF5AA3"/>
    <w:rsid w:val="00CF6DA3"/>
    <w:rsid w:val="00D00998"/>
    <w:rsid w:val="00D020AD"/>
    <w:rsid w:val="00D02906"/>
    <w:rsid w:val="00D03735"/>
    <w:rsid w:val="00D04491"/>
    <w:rsid w:val="00D070B6"/>
    <w:rsid w:val="00D11217"/>
    <w:rsid w:val="00D11276"/>
    <w:rsid w:val="00D11A64"/>
    <w:rsid w:val="00D12904"/>
    <w:rsid w:val="00D12C9F"/>
    <w:rsid w:val="00D1331C"/>
    <w:rsid w:val="00D13AAA"/>
    <w:rsid w:val="00D14336"/>
    <w:rsid w:val="00D15D4F"/>
    <w:rsid w:val="00D20B30"/>
    <w:rsid w:val="00D22525"/>
    <w:rsid w:val="00D2344A"/>
    <w:rsid w:val="00D236E8"/>
    <w:rsid w:val="00D2418D"/>
    <w:rsid w:val="00D24CD4"/>
    <w:rsid w:val="00D27A3B"/>
    <w:rsid w:val="00D27EC6"/>
    <w:rsid w:val="00D3080A"/>
    <w:rsid w:val="00D30812"/>
    <w:rsid w:val="00D30917"/>
    <w:rsid w:val="00D336C6"/>
    <w:rsid w:val="00D33D84"/>
    <w:rsid w:val="00D350EB"/>
    <w:rsid w:val="00D352AE"/>
    <w:rsid w:val="00D3657D"/>
    <w:rsid w:val="00D3715F"/>
    <w:rsid w:val="00D374DF"/>
    <w:rsid w:val="00D46454"/>
    <w:rsid w:val="00D4683C"/>
    <w:rsid w:val="00D50138"/>
    <w:rsid w:val="00D506AB"/>
    <w:rsid w:val="00D511C2"/>
    <w:rsid w:val="00D51BEC"/>
    <w:rsid w:val="00D52B88"/>
    <w:rsid w:val="00D52E9D"/>
    <w:rsid w:val="00D543D0"/>
    <w:rsid w:val="00D55669"/>
    <w:rsid w:val="00D5660B"/>
    <w:rsid w:val="00D571CB"/>
    <w:rsid w:val="00D57C98"/>
    <w:rsid w:val="00D61664"/>
    <w:rsid w:val="00D624CD"/>
    <w:rsid w:val="00D63C8E"/>
    <w:rsid w:val="00D64A43"/>
    <w:rsid w:val="00D662E6"/>
    <w:rsid w:val="00D66C80"/>
    <w:rsid w:val="00D66F91"/>
    <w:rsid w:val="00D66FF2"/>
    <w:rsid w:val="00D67B12"/>
    <w:rsid w:val="00D700C0"/>
    <w:rsid w:val="00D72DF7"/>
    <w:rsid w:val="00D72F3C"/>
    <w:rsid w:val="00D73784"/>
    <w:rsid w:val="00D75494"/>
    <w:rsid w:val="00D76664"/>
    <w:rsid w:val="00D770BB"/>
    <w:rsid w:val="00D81A3A"/>
    <w:rsid w:val="00D81D6D"/>
    <w:rsid w:val="00D82D5E"/>
    <w:rsid w:val="00D83934"/>
    <w:rsid w:val="00D83A3E"/>
    <w:rsid w:val="00D86AF7"/>
    <w:rsid w:val="00D90B4A"/>
    <w:rsid w:val="00D90F07"/>
    <w:rsid w:val="00D93328"/>
    <w:rsid w:val="00D96376"/>
    <w:rsid w:val="00D96566"/>
    <w:rsid w:val="00D97AEB"/>
    <w:rsid w:val="00DA4073"/>
    <w:rsid w:val="00DA4664"/>
    <w:rsid w:val="00DA4FC6"/>
    <w:rsid w:val="00DA70B0"/>
    <w:rsid w:val="00DA7799"/>
    <w:rsid w:val="00DB0416"/>
    <w:rsid w:val="00DB0F50"/>
    <w:rsid w:val="00DB1A2A"/>
    <w:rsid w:val="00DB369D"/>
    <w:rsid w:val="00DB4310"/>
    <w:rsid w:val="00DB45E1"/>
    <w:rsid w:val="00DB4A01"/>
    <w:rsid w:val="00DB5C69"/>
    <w:rsid w:val="00DC00C6"/>
    <w:rsid w:val="00DC105D"/>
    <w:rsid w:val="00DC19AD"/>
    <w:rsid w:val="00DC3233"/>
    <w:rsid w:val="00DC33B6"/>
    <w:rsid w:val="00DC375F"/>
    <w:rsid w:val="00DC4EEB"/>
    <w:rsid w:val="00DC7DEB"/>
    <w:rsid w:val="00DD0A69"/>
    <w:rsid w:val="00DD3A0D"/>
    <w:rsid w:val="00DD3DA0"/>
    <w:rsid w:val="00DD4FBB"/>
    <w:rsid w:val="00DD548F"/>
    <w:rsid w:val="00DD5502"/>
    <w:rsid w:val="00DD605B"/>
    <w:rsid w:val="00DD6F11"/>
    <w:rsid w:val="00DE0C22"/>
    <w:rsid w:val="00DE38CF"/>
    <w:rsid w:val="00DE3D90"/>
    <w:rsid w:val="00DE494D"/>
    <w:rsid w:val="00DE7AE1"/>
    <w:rsid w:val="00DE7C92"/>
    <w:rsid w:val="00DE7EC0"/>
    <w:rsid w:val="00DF029B"/>
    <w:rsid w:val="00DF2631"/>
    <w:rsid w:val="00DF3F65"/>
    <w:rsid w:val="00DF3FEF"/>
    <w:rsid w:val="00DF466A"/>
    <w:rsid w:val="00DF5E5B"/>
    <w:rsid w:val="00DF79B1"/>
    <w:rsid w:val="00DF79BB"/>
    <w:rsid w:val="00E0004C"/>
    <w:rsid w:val="00E01EAD"/>
    <w:rsid w:val="00E043CF"/>
    <w:rsid w:val="00E047FE"/>
    <w:rsid w:val="00E04983"/>
    <w:rsid w:val="00E07156"/>
    <w:rsid w:val="00E07182"/>
    <w:rsid w:val="00E12D7D"/>
    <w:rsid w:val="00E14AC5"/>
    <w:rsid w:val="00E15131"/>
    <w:rsid w:val="00E15AAD"/>
    <w:rsid w:val="00E17BBA"/>
    <w:rsid w:val="00E2342E"/>
    <w:rsid w:val="00E23BC6"/>
    <w:rsid w:val="00E24C64"/>
    <w:rsid w:val="00E24D7F"/>
    <w:rsid w:val="00E25025"/>
    <w:rsid w:val="00E26AB6"/>
    <w:rsid w:val="00E26E74"/>
    <w:rsid w:val="00E26EED"/>
    <w:rsid w:val="00E304B6"/>
    <w:rsid w:val="00E328D9"/>
    <w:rsid w:val="00E356CD"/>
    <w:rsid w:val="00E362CA"/>
    <w:rsid w:val="00E4042C"/>
    <w:rsid w:val="00E40872"/>
    <w:rsid w:val="00E41918"/>
    <w:rsid w:val="00E41B4A"/>
    <w:rsid w:val="00E42031"/>
    <w:rsid w:val="00E4443D"/>
    <w:rsid w:val="00E447E1"/>
    <w:rsid w:val="00E50CB7"/>
    <w:rsid w:val="00E51B09"/>
    <w:rsid w:val="00E53C44"/>
    <w:rsid w:val="00E54231"/>
    <w:rsid w:val="00E54292"/>
    <w:rsid w:val="00E5610B"/>
    <w:rsid w:val="00E562DD"/>
    <w:rsid w:val="00E565B1"/>
    <w:rsid w:val="00E61374"/>
    <w:rsid w:val="00E615DF"/>
    <w:rsid w:val="00E61726"/>
    <w:rsid w:val="00E64734"/>
    <w:rsid w:val="00E71E48"/>
    <w:rsid w:val="00E7230E"/>
    <w:rsid w:val="00E73134"/>
    <w:rsid w:val="00E75EBA"/>
    <w:rsid w:val="00E80CE4"/>
    <w:rsid w:val="00E80D37"/>
    <w:rsid w:val="00E824B3"/>
    <w:rsid w:val="00E8372C"/>
    <w:rsid w:val="00E83E42"/>
    <w:rsid w:val="00E84045"/>
    <w:rsid w:val="00E84598"/>
    <w:rsid w:val="00E87364"/>
    <w:rsid w:val="00E876D4"/>
    <w:rsid w:val="00E90BDD"/>
    <w:rsid w:val="00E91CD8"/>
    <w:rsid w:val="00E934EB"/>
    <w:rsid w:val="00E93FCC"/>
    <w:rsid w:val="00E949A0"/>
    <w:rsid w:val="00E94EA5"/>
    <w:rsid w:val="00E96CF2"/>
    <w:rsid w:val="00E96DFD"/>
    <w:rsid w:val="00E97E24"/>
    <w:rsid w:val="00EA2713"/>
    <w:rsid w:val="00EA2D7C"/>
    <w:rsid w:val="00EA446F"/>
    <w:rsid w:val="00EA4FED"/>
    <w:rsid w:val="00EA5789"/>
    <w:rsid w:val="00EA67AA"/>
    <w:rsid w:val="00EA6A5B"/>
    <w:rsid w:val="00EA70BD"/>
    <w:rsid w:val="00EA71D4"/>
    <w:rsid w:val="00EB00E6"/>
    <w:rsid w:val="00EB1DAA"/>
    <w:rsid w:val="00EB425C"/>
    <w:rsid w:val="00EB48AC"/>
    <w:rsid w:val="00EB5DDF"/>
    <w:rsid w:val="00EB676A"/>
    <w:rsid w:val="00EB6F3C"/>
    <w:rsid w:val="00EB724E"/>
    <w:rsid w:val="00EC0A65"/>
    <w:rsid w:val="00EC1AE7"/>
    <w:rsid w:val="00EC1E56"/>
    <w:rsid w:val="00EC45C3"/>
    <w:rsid w:val="00EC4931"/>
    <w:rsid w:val="00EC5FA4"/>
    <w:rsid w:val="00EC685F"/>
    <w:rsid w:val="00EC710B"/>
    <w:rsid w:val="00ED0F3B"/>
    <w:rsid w:val="00ED1522"/>
    <w:rsid w:val="00ED1DD2"/>
    <w:rsid w:val="00ED2960"/>
    <w:rsid w:val="00ED29AD"/>
    <w:rsid w:val="00ED2A41"/>
    <w:rsid w:val="00ED3993"/>
    <w:rsid w:val="00ED3DFC"/>
    <w:rsid w:val="00ED5D83"/>
    <w:rsid w:val="00ED7CFF"/>
    <w:rsid w:val="00EE2434"/>
    <w:rsid w:val="00EE2824"/>
    <w:rsid w:val="00EE4B11"/>
    <w:rsid w:val="00EE623E"/>
    <w:rsid w:val="00EE6E9C"/>
    <w:rsid w:val="00EF0F0D"/>
    <w:rsid w:val="00EF21BE"/>
    <w:rsid w:val="00EF33BE"/>
    <w:rsid w:val="00EF5E1B"/>
    <w:rsid w:val="00EF62DB"/>
    <w:rsid w:val="00EF64F1"/>
    <w:rsid w:val="00EF66CB"/>
    <w:rsid w:val="00EF6E35"/>
    <w:rsid w:val="00F0247C"/>
    <w:rsid w:val="00F03B3B"/>
    <w:rsid w:val="00F04235"/>
    <w:rsid w:val="00F04484"/>
    <w:rsid w:val="00F0643E"/>
    <w:rsid w:val="00F06979"/>
    <w:rsid w:val="00F10B00"/>
    <w:rsid w:val="00F11FAC"/>
    <w:rsid w:val="00F137F7"/>
    <w:rsid w:val="00F1417B"/>
    <w:rsid w:val="00F16657"/>
    <w:rsid w:val="00F24B44"/>
    <w:rsid w:val="00F26058"/>
    <w:rsid w:val="00F27B68"/>
    <w:rsid w:val="00F27CDB"/>
    <w:rsid w:val="00F32726"/>
    <w:rsid w:val="00F33CB9"/>
    <w:rsid w:val="00F33F2F"/>
    <w:rsid w:val="00F34533"/>
    <w:rsid w:val="00F37D59"/>
    <w:rsid w:val="00F40012"/>
    <w:rsid w:val="00F40C5D"/>
    <w:rsid w:val="00F4191B"/>
    <w:rsid w:val="00F41A3D"/>
    <w:rsid w:val="00F42567"/>
    <w:rsid w:val="00F4348F"/>
    <w:rsid w:val="00F435A6"/>
    <w:rsid w:val="00F45506"/>
    <w:rsid w:val="00F5004D"/>
    <w:rsid w:val="00F51D9D"/>
    <w:rsid w:val="00F52480"/>
    <w:rsid w:val="00F52EB4"/>
    <w:rsid w:val="00F53F09"/>
    <w:rsid w:val="00F55E08"/>
    <w:rsid w:val="00F561DE"/>
    <w:rsid w:val="00F56643"/>
    <w:rsid w:val="00F56D38"/>
    <w:rsid w:val="00F571F8"/>
    <w:rsid w:val="00F57226"/>
    <w:rsid w:val="00F601B9"/>
    <w:rsid w:val="00F60BA2"/>
    <w:rsid w:val="00F61335"/>
    <w:rsid w:val="00F6188C"/>
    <w:rsid w:val="00F646CE"/>
    <w:rsid w:val="00F64A3D"/>
    <w:rsid w:val="00F64F47"/>
    <w:rsid w:val="00F65CA7"/>
    <w:rsid w:val="00F67C4E"/>
    <w:rsid w:val="00F70901"/>
    <w:rsid w:val="00F71A86"/>
    <w:rsid w:val="00F73756"/>
    <w:rsid w:val="00F758F3"/>
    <w:rsid w:val="00F76F00"/>
    <w:rsid w:val="00F76FE2"/>
    <w:rsid w:val="00F773CE"/>
    <w:rsid w:val="00F83113"/>
    <w:rsid w:val="00F85113"/>
    <w:rsid w:val="00F851DD"/>
    <w:rsid w:val="00F85718"/>
    <w:rsid w:val="00F85936"/>
    <w:rsid w:val="00F867E7"/>
    <w:rsid w:val="00F87E8C"/>
    <w:rsid w:val="00F909A0"/>
    <w:rsid w:val="00F932C4"/>
    <w:rsid w:val="00F93441"/>
    <w:rsid w:val="00F9448C"/>
    <w:rsid w:val="00F94F9C"/>
    <w:rsid w:val="00F95133"/>
    <w:rsid w:val="00F95772"/>
    <w:rsid w:val="00F9707A"/>
    <w:rsid w:val="00F97F77"/>
    <w:rsid w:val="00FA48C1"/>
    <w:rsid w:val="00FB0E76"/>
    <w:rsid w:val="00FB1215"/>
    <w:rsid w:val="00FB183F"/>
    <w:rsid w:val="00FB3B98"/>
    <w:rsid w:val="00FB4B20"/>
    <w:rsid w:val="00FB62B9"/>
    <w:rsid w:val="00FB63B6"/>
    <w:rsid w:val="00FB64D1"/>
    <w:rsid w:val="00FB6890"/>
    <w:rsid w:val="00FB7E83"/>
    <w:rsid w:val="00FC0FE2"/>
    <w:rsid w:val="00FC2D4F"/>
    <w:rsid w:val="00FC324B"/>
    <w:rsid w:val="00FC4CE3"/>
    <w:rsid w:val="00FC5C62"/>
    <w:rsid w:val="00FC75AC"/>
    <w:rsid w:val="00FD0776"/>
    <w:rsid w:val="00FD0AF7"/>
    <w:rsid w:val="00FD1141"/>
    <w:rsid w:val="00FD16D0"/>
    <w:rsid w:val="00FD264E"/>
    <w:rsid w:val="00FD3A36"/>
    <w:rsid w:val="00FD3D58"/>
    <w:rsid w:val="00FD65C1"/>
    <w:rsid w:val="00FD69BF"/>
    <w:rsid w:val="00FE0037"/>
    <w:rsid w:val="00FE101B"/>
    <w:rsid w:val="00FE15DA"/>
    <w:rsid w:val="00FE4081"/>
    <w:rsid w:val="00FE6CCD"/>
    <w:rsid w:val="00FE6F26"/>
    <w:rsid w:val="00FE7FCC"/>
    <w:rsid w:val="00FF05E5"/>
    <w:rsid w:val="00FF1A17"/>
    <w:rsid w:val="00FF2890"/>
    <w:rsid w:val="00FF4ABC"/>
    <w:rsid w:val="00FF56FF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9745"/>
    <o:shapelayout v:ext="edit">
      <o:idmap v:ext="edit" data="1"/>
    </o:shapelayout>
  </w:shapeDefaults>
  <w:decimalSymbol w:val=","/>
  <w:listSeparator w:val=";"/>
  <w14:docId w14:val="56213A1E"/>
  <w14:defaultImageDpi w14:val="300"/>
  <w15:docId w15:val="{B2CFD734-4025-2848-89EF-FF86C599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90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27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A2798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E27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paragraph" w:customStyle="1" w:styleId="uk-text-bold">
    <w:name w:val="uk-text-bold"/>
    <w:basedOn w:val="Standard"/>
    <w:rsid w:val="00AB274F"/>
    <w:pPr>
      <w:spacing w:before="100" w:beforeAutospacing="1" w:after="100" w:afterAutospacing="1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st">
    <w:name w:val="st"/>
    <w:basedOn w:val="Absatz-Standardschriftart"/>
    <w:rsid w:val="008961AE"/>
  </w:style>
  <w:style w:type="character" w:styleId="Hervorhebung">
    <w:name w:val="Emphasis"/>
    <w:basedOn w:val="Absatz-Standardschriftart"/>
    <w:uiPriority w:val="20"/>
    <w:qFormat/>
    <w:rsid w:val="008961AE"/>
    <w:rPr>
      <w:i/>
      <w:iCs/>
    </w:rPr>
  </w:style>
  <w:style w:type="character" w:customStyle="1" w:styleId="apple-converted-space">
    <w:name w:val="apple-converted-space"/>
    <w:basedOn w:val="Absatz-Standardschriftart"/>
    <w:rsid w:val="00850040"/>
  </w:style>
  <w:style w:type="character" w:customStyle="1" w:styleId="shorttext">
    <w:name w:val="short_text"/>
    <w:basedOn w:val="Absatz-Standardschriftart"/>
    <w:rsid w:val="00DC3233"/>
  </w:style>
  <w:style w:type="paragraph" w:styleId="Aufzhlungszeichen">
    <w:name w:val="List Bullet"/>
    <w:basedOn w:val="Standard"/>
    <w:uiPriority w:val="99"/>
    <w:unhideWhenUsed/>
    <w:rsid w:val="008F53A4"/>
    <w:pPr>
      <w:numPr>
        <w:numId w:val="13"/>
      </w:numPr>
      <w:spacing w:after="200" w:line="276" w:lineRule="auto"/>
      <w:contextualSpacing/>
    </w:pPr>
    <w:rPr>
      <w:rFonts w:ascii="Calibri" w:eastAsia="Calibri" w:hAnsi="Calibri" w:cs="Times New Roman"/>
      <w:sz w:val="22"/>
      <w:szCs w:val="22"/>
      <w:lang w:val="de-DE" w:eastAsia="de-DE"/>
    </w:rPr>
  </w:style>
  <w:style w:type="character" w:customStyle="1" w:styleId="nouppercase">
    <w:name w:val="nouppercase"/>
    <w:basedOn w:val="Absatz-Standardschriftart"/>
    <w:rsid w:val="00194629"/>
  </w:style>
  <w:style w:type="character" w:customStyle="1" w:styleId="berschrift3Zchn">
    <w:name w:val="Überschrift 3 Zchn"/>
    <w:basedOn w:val="Absatz-Standardschriftart"/>
    <w:link w:val="berschrift3"/>
    <w:uiPriority w:val="9"/>
    <w:rsid w:val="00A2798B"/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73368"/>
    <w:rPr>
      <w:color w:val="800080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73368"/>
    <w:rPr>
      <w:color w:val="605E5C"/>
      <w:shd w:val="clear" w:color="auto" w:fill="E1DFDD"/>
    </w:rPr>
  </w:style>
  <w:style w:type="character" w:customStyle="1" w:styleId="underline">
    <w:name w:val="underline"/>
    <w:basedOn w:val="Absatz-Standardschriftart"/>
    <w:rsid w:val="00C94AAC"/>
  </w:style>
  <w:style w:type="paragraph" w:customStyle="1" w:styleId="product-short-description">
    <w:name w:val="product-short-description"/>
    <w:basedOn w:val="Standard"/>
    <w:rsid w:val="00147A4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58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87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87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8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87F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2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2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22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09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rt0xe">
    <w:name w:val="trt0x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27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E279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z-toc-title">
    <w:name w:val="ez-toc-titl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paragraph" w:customStyle="1" w:styleId="EinfacherAbsatz">
    <w:name w:val="[Einfacher Absatz]"/>
    <w:basedOn w:val="Standard"/>
    <w:uiPriority w:val="99"/>
    <w:rsid w:val="00B16E86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4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6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4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4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9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1928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0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11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2468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rkmheu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larkmheu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CLARK.the.forklif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F51C7-8BFF-E145-8DEB-10DA888D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1455</Words>
  <Characters>9167</Characters>
  <Application>Microsoft Office Word</Application>
  <DocSecurity>0</DocSecurity>
  <Lines>76</Lines>
  <Paragraphs>21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CMHC</Company>
  <LinksUpToDate>false</LinksUpToDate>
  <CharactersWithSpaces>10601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6</cp:revision>
  <cp:lastPrinted>2021-03-05T11:20:00Z</cp:lastPrinted>
  <dcterms:created xsi:type="dcterms:W3CDTF">2025-02-17T17:50:00Z</dcterms:created>
  <dcterms:modified xsi:type="dcterms:W3CDTF">2025-02-25T12:26:00Z</dcterms:modified>
</cp:coreProperties>
</file>